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7F7" w:rsidRPr="00B80B7E" w:rsidRDefault="003C1A17" w:rsidP="00127128">
      <w:pPr>
        <w:spacing w:after="180"/>
        <w:ind w:firstLine="3827"/>
        <w:rPr>
          <w:rFonts w:ascii="Times New Roman" w:hAnsi="Times New Roman" w:cs="Times New Roman"/>
          <w:b/>
          <w:bCs/>
          <w:color w:val="000000" w:themeColor="text1"/>
          <w:lang w:val="ru-RU"/>
        </w:rPr>
      </w:pPr>
      <w:r w:rsidRPr="00044A50">
        <w:rPr>
          <w:rFonts w:ascii="Times New Roman" w:hAnsi="Times New Roman" w:cs="Times New Roman"/>
          <w:b/>
          <w:bCs/>
          <w:color w:val="000000" w:themeColor="text1"/>
          <w:lang w:val="ru-RU"/>
        </w:rPr>
        <w:t>ВЕБИНАР</w:t>
      </w:r>
      <w:r w:rsidRPr="00B80B7E">
        <w:rPr>
          <w:rFonts w:ascii="Times New Roman" w:hAnsi="Times New Roman" w:cs="Times New Roman"/>
          <w:b/>
          <w:bCs/>
          <w:color w:val="000000" w:themeColor="text1"/>
          <w:lang w:val="ru-RU"/>
        </w:rPr>
        <w:t>/</w:t>
      </w:r>
      <w:r w:rsidR="00F757F7" w:rsidRPr="00044A50">
        <w:rPr>
          <w:rFonts w:ascii="Times New Roman" w:hAnsi="Times New Roman" w:cs="Times New Roman"/>
          <w:b/>
          <w:bCs/>
          <w:color w:val="000000" w:themeColor="text1"/>
        </w:rPr>
        <w:t>WEBINAR</w:t>
      </w:r>
      <w:r w:rsidR="009B2096">
        <w:rPr>
          <w:rFonts w:ascii="Times New Roman" w:hAnsi="Times New Roman" w:cs="Times New Roman"/>
          <w:b/>
          <w:bCs/>
          <w:color w:val="000000" w:themeColor="text1"/>
          <w:lang w:val="fi-FI"/>
        </w:rPr>
        <w:t xml:space="preserve"> </w:t>
      </w:r>
    </w:p>
    <w:p w:rsidR="000640FD" w:rsidRDefault="000640FD" w:rsidP="000640FD">
      <w:pPr>
        <w:widowControl w:val="0"/>
        <w:autoSpaceDE w:val="0"/>
        <w:autoSpaceDN w:val="0"/>
        <w:adjustRightInd w:val="0"/>
        <w:ind w:left="-284"/>
        <w:jc w:val="center"/>
        <w:textAlignment w:val="center"/>
        <w:rPr>
          <w:rFonts w:ascii="Times New Roman" w:hAnsi="Times New Roman" w:cs="Times New Roman"/>
          <w:b/>
          <w:bCs/>
          <w:color w:val="000000" w:themeColor="text1"/>
          <w:sz w:val="26"/>
          <w:szCs w:val="26"/>
          <w:lang w:val="ru-RU"/>
        </w:rPr>
      </w:pPr>
      <w:r w:rsidRPr="00EC7378">
        <w:rPr>
          <w:rFonts w:ascii="Times New Roman" w:hAnsi="Times New Roman" w:cs="Times New Roman"/>
          <w:b/>
          <w:bCs/>
          <w:color w:val="000000" w:themeColor="text1"/>
          <w:sz w:val="26"/>
          <w:szCs w:val="26"/>
          <w:lang w:val="ru-RU"/>
        </w:rPr>
        <w:t>Экологические проекты Программы приграничного сотрудничества</w:t>
      </w:r>
    </w:p>
    <w:p w:rsidR="000640FD" w:rsidRPr="00B80B7E" w:rsidRDefault="000640FD" w:rsidP="000640FD">
      <w:pPr>
        <w:widowControl w:val="0"/>
        <w:autoSpaceDE w:val="0"/>
        <w:autoSpaceDN w:val="0"/>
        <w:adjustRightInd w:val="0"/>
        <w:spacing w:after="120"/>
        <w:ind w:left="-284"/>
        <w:jc w:val="center"/>
        <w:textAlignment w:val="center"/>
        <w:rPr>
          <w:rFonts w:ascii="Times New Roman" w:hAnsi="Times New Roman" w:cs="Times New Roman"/>
          <w:b/>
          <w:bCs/>
          <w:color w:val="000000" w:themeColor="text1"/>
          <w:sz w:val="26"/>
          <w:szCs w:val="26"/>
        </w:rPr>
      </w:pPr>
      <w:r w:rsidRPr="00B80B7E">
        <w:rPr>
          <w:rFonts w:ascii="Times New Roman" w:hAnsi="Times New Roman" w:cs="Times New Roman"/>
          <w:b/>
          <w:bCs/>
          <w:color w:val="000000" w:themeColor="text1"/>
          <w:sz w:val="26"/>
          <w:szCs w:val="26"/>
        </w:rPr>
        <w:t>«</w:t>
      </w:r>
      <w:r w:rsidRPr="00EC7378">
        <w:rPr>
          <w:rFonts w:ascii="Times New Roman" w:hAnsi="Times New Roman" w:cs="Times New Roman"/>
          <w:b/>
          <w:bCs/>
          <w:color w:val="000000" w:themeColor="text1"/>
          <w:sz w:val="26"/>
          <w:szCs w:val="26"/>
          <w:lang w:val="ru-RU"/>
        </w:rPr>
        <w:t>Россия</w:t>
      </w:r>
      <w:r w:rsidRPr="00B80B7E">
        <w:rPr>
          <w:rFonts w:ascii="Times New Roman" w:hAnsi="Times New Roman" w:cs="Times New Roman"/>
          <w:b/>
          <w:bCs/>
          <w:color w:val="000000" w:themeColor="text1"/>
          <w:sz w:val="26"/>
          <w:szCs w:val="26"/>
        </w:rPr>
        <w:t xml:space="preserve"> – </w:t>
      </w:r>
      <w:proofErr w:type="spellStart"/>
      <w:r>
        <w:rPr>
          <w:rFonts w:ascii="Times New Roman" w:hAnsi="Times New Roman" w:cs="Times New Roman"/>
          <w:b/>
          <w:bCs/>
          <w:color w:val="000000" w:themeColor="text1"/>
          <w:sz w:val="26"/>
          <w:szCs w:val="26"/>
          <w:lang w:val="ru-RU"/>
        </w:rPr>
        <w:t>Юго</w:t>
      </w:r>
      <w:proofErr w:type="spellEnd"/>
      <w:r w:rsidRPr="00B80B7E">
        <w:rPr>
          <w:rFonts w:ascii="Times New Roman" w:hAnsi="Times New Roman" w:cs="Times New Roman"/>
          <w:b/>
          <w:bCs/>
          <w:color w:val="000000" w:themeColor="text1"/>
          <w:sz w:val="26"/>
          <w:szCs w:val="26"/>
        </w:rPr>
        <w:t>-</w:t>
      </w:r>
      <w:r>
        <w:rPr>
          <w:rFonts w:ascii="Times New Roman" w:hAnsi="Times New Roman" w:cs="Times New Roman"/>
          <w:b/>
          <w:bCs/>
          <w:color w:val="000000" w:themeColor="text1"/>
          <w:sz w:val="26"/>
          <w:szCs w:val="26"/>
          <w:lang w:val="ru-RU"/>
        </w:rPr>
        <w:t>Восточная</w:t>
      </w:r>
      <w:r w:rsidRPr="00B80B7E">
        <w:rPr>
          <w:rFonts w:ascii="Times New Roman" w:hAnsi="Times New Roman" w:cs="Times New Roman"/>
          <w:b/>
          <w:bCs/>
          <w:color w:val="000000" w:themeColor="text1"/>
          <w:sz w:val="26"/>
          <w:szCs w:val="26"/>
        </w:rPr>
        <w:t xml:space="preserve"> </w:t>
      </w:r>
      <w:r w:rsidRPr="00EC7378">
        <w:rPr>
          <w:rFonts w:ascii="Times New Roman" w:hAnsi="Times New Roman" w:cs="Times New Roman"/>
          <w:b/>
          <w:bCs/>
          <w:color w:val="000000" w:themeColor="text1"/>
          <w:sz w:val="26"/>
          <w:szCs w:val="26"/>
          <w:lang w:val="ru-RU"/>
        </w:rPr>
        <w:t>Финляндия</w:t>
      </w:r>
      <w:r w:rsidRPr="00B80B7E">
        <w:rPr>
          <w:rFonts w:ascii="Times New Roman" w:hAnsi="Times New Roman" w:cs="Times New Roman"/>
          <w:b/>
          <w:bCs/>
          <w:color w:val="000000" w:themeColor="text1"/>
          <w:sz w:val="26"/>
          <w:szCs w:val="26"/>
        </w:rPr>
        <w:t xml:space="preserve"> 2014-2020»</w:t>
      </w:r>
    </w:p>
    <w:p w:rsidR="00B61AEE" w:rsidRPr="00B61AEE" w:rsidRDefault="001616AA" w:rsidP="00EC7378">
      <w:pPr>
        <w:widowControl w:val="0"/>
        <w:autoSpaceDE w:val="0"/>
        <w:autoSpaceDN w:val="0"/>
        <w:adjustRightInd w:val="0"/>
        <w:ind w:left="-284"/>
        <w:jc w:val="center"/>
        <w:textAlignment w:val="center"/>
        <w:rPr>
          <w:rFonts w:ascii="Times New Roman" w:eastAsia="Calibri" w:hAnsi="Times New Roman" w:cs="Times New Roman"/>
          <w:b/>
          <w:bCs/>
          <w:sz w:val="26"/>
          <w:szCs w:val="26"/>
          <w:lang w:val="fi-FI"/>
        </w:rPr>
      </w:pPr>
      <w:r w:rsidRPr="00B61AEE">
        <w:rPr>
          <w:rFonts w:ascii="Times New Roman" w:eastAsia="Calibri" w:hAnsi="Times New Roman" w:cs="Times New Roman"/>
          <w:b/>
          <w:bCs/>
          <w:sz w:val="26"/>
          <w:szCs w:val="26"/>
          <w:lang w:val="fi-FI"/>
        </w:rPr>
        <w:t xml:space="preserve">Environmental projects of the Cross-border cooperation program "Russia </w:t>
      </w:r>
      <w:r w:rsidR="00E77570">
        <w:rPr>
          <w:rFonts w:ascii="Times New Roman" w:eastAsia="Calibri" w:hAnsi="Times New Roman" w:cs="Times New Roman"/>
          <w:b/>
          <w:bCs/>
          <w:sz w:val="26"/>
          <w:szCs w:val="26"/>
          <w:lang w:val="fi-FI"/>
        </w:rPr>
        <w:t>–</w:t>
      </w:r>
      <w:r w:rsidRPr="00B61AEE">
        <w:rPr>
          <w:rFonts w:ascii="Times New Roman" w:eastAsia="Calibri" w:hAnsi="Times New Roman" w:cs="Times New Roman"/>
          <w:b/>
          <w:bCs/>
          <w:sz w:val="26"/>
          <w:szCs w:val="26"/>
          <w:lang w:val="fi-FI"/>
        </w:rPr>
        <w:t xml:space="preserve"> South</w:t>
      </w:r>
      <w:r w:rsidR="00E77570">
        <w:rPr>
          <w:rFonts w:ascii="Times New Roman" w:eastAsia="Calibri" w:hAnsi="Times New Roman" w:cs="Times New Roman"/>
          <w:b/>
          <w:bCs/>
          <w:sz w:val="26"/>
          <w:szCs w:val="26"/>
          <w:lang w:val="fi-FI"/>
        </w:rPr>
        <w:t>-E</w:t>
      </w:r>
      <w:r w:rsidRPr="00B61AEE">
        <w:rPr>
          <w:rFonts w:ascii="Times New Roman" w:eastAsia="Calibri" w:hAnsi="Times New Roman" w:cs="Times New Roman"/>
          <w:b/>
          <w:bCs/>
          <w:sz w:val="26"/>
          <w:szCs w:val="26"/>
          <w:lang w:val="fi-FI"/>
        </w:rPr>
        <w:t>ast Finland 2014-2020"</w:t>
      </w:r>
    </w:p>
    <w:p w:rsidR="00F757F7" w:rsidRPr="00417D09" w:rsidRDefault="00B52E47" w:rsidP="00F757F7">
      <w:pPr>
        <w:widowControl w:val="0"/>
        <w:autoSpaceDE w:val="0"/>
        <w:autoSpaceDN w:val="0"/>
        <w:adjustRightInd w:val="0"/>
        <w:spacing w:before="60" w:after="60" w:line="288" w:lineRule="auto"/>
        <w:ind w:left="-284"/>
        <w:jc w:val="center"/>
        <w:textAlignment w:val="center"/>
        <w:rPr>
          <w:rFonts w:ascii="Times New Roman" w:hAnsi="Times New Roman" w:cs="Times New Roman"/>
          <w:b/>
          <w:color w:val="000000" w:themeColor="text1"/>
        </w:rPr>
      </w:pPr>
      <w:r w:rsidRPr="005D429B">
        <w:rPr>
          <w:rFonts w:ascii="Times New Roman" w:hAnsi="Times New Roman" w:cs="Times New Roman"/>
          <w:b/>
          <w:color w:val="000000" w:themeColor="text1"/>
          <w:lang w:val="ru-RU"/>
        </w:rPr>
        <w:t>ПРОГРАММА</w:t>
      </w:r>
      <w:r w:rsidRPr="00B80B7E">
        <w:rPr>
          <w:rFonts w:ascii="Times New Roman" w:hAnsi="Times New Roman" w:cs="Times New Roman"/>
          <w:b/>
          <w:color w:val="000000" w:themeColor="text1"/>
        </w:rPr>
        <w:t>/</w:t>
      </w:r>
      <w:r w:rsidR="00F757F7" w:rsidRPr="005D429B">
        <w:rPr>
          <w:rFonts w:ascii="Times New Roman" w:hAnsi="Times New Roman" w:cs="Times New Roman"/>
          <w:b/>
          <w:color w:val="000000" w:themeColor="text1"/>
        </w:rPr>
        <w:t>PROGRAM</w:t>
      </w:r>
    </w:p>
    <w:p w:rsidR="00127128" w:rsidRPr="005632AE" w:rsidRDefault="009B2096" w:rsidP="00127128">
      <w:pPr>
        <w:widowControl w:val="0"/>
        <w:autoSpaceDE w:val="0"/>
        <w:autoSpaceDN w:val="0"/>
        <w:adjustRightInd w:val="0"/>
        <w:spacing w:line="288" w:lineRule="auto"/>
        <w:ind w:left="-284"/>
        <w:jc w:val="center"/>
        <w:textAlignment w:val="center"/>
        <w:rPr>
          <w:rFonts w:ascii="Times New Roman" w:hAnsi="Times New Roman" w:cs="Times New Roman"/>
          <w:color w:val="000000" w:themeColor="text1"/>
        </w:rPr>
      </w:pPr>
      <w:r w:rsidRPr="00F8110B">
        <w:rPr>
          <w:rFonts w:ascii="Times New Roman" w:hAnsi="Times New Roman" w:cs="Times New Roman"/>
          <w:color w:val="000000" w:themeColor="text1"/>
        </w:rPr>
        <w:t>2</w:t>
      </w:r>
      <w:r w:rsidR="00137006" w:rsidRPr="002E5C78">
        <w:rPr>
          <w:rFonts w:ascii="Times New Roman" w:hAnsi="Times New Roman" w:cs="Times New Roman"/>
          <w:color w:val="000000" w:themeColor="text1"/>
        </w:rPr>
        <w:t>3</w:t>
      </w:r>
      <w:r w:rsidR="00F757F7" w:rsidRPr="00F8110B">
        <w:rPr>
          <w:rFonts w:ascii="Times New Roman" w:hAnsi="Times New Roman" w:cs="Times New Roman"/>
          <w:color w:val="000000" w:themeColor="text1"/>
        </w:rPr>
        <w:t xml:space="preserve">th </w:t>
      </w:r>
      <w:r w:rsidRPr="00F8110B">
        <w:rPr>
          <w:rFonts w:ascii="Times New Roman" w:hAnsi="Times New Roman" w:cs="Times New Roman"/>
          <w:color w:val="000000" w:themeColor="text1"/>
        </w:rPr>
        <w:t>March</w:t>
      </w:r>
      <w:r w:rsidR="00F757F7" w:rsidRPr="00F8110B">
        <w:rPr>
          <w:rFonts w:ascii="Times New Roman" w:hAnsi="Times New Roman" w:cs="Times New Roman"/>
          <w:color w:val="000000" w:themeColor="text1"/>
        </w:rPr>
        <w:t>, 202</w:t>
      </w:r>
      <w:r w:rsidR="000E170E" w:rsidRPr="000E170E">
        <w:rPr>
          <w:rFonts w:ascii="Times New Roman" w:hAnsi="Times New Roman" w:cs="Times New Roman"/>
          <w:color w:val="000000" w:themeColor="text1"/>
        </w:rPr>
        <w:t>2</w:t>
      </w:r>
      <w:r w:rsidR="00F757F7" w:rsidRPr="00F8110B">
        <w:rPr>
          <w:rFonts w:ascii="Times New Roman" w:hAnsi="Times New Roman" w:cs="Times New Roman"/>
          <w:color w:val="000000" w:themeColor="text1"/>
        </w:rPr>
        <w:t xml:space="preserve"> at 1</w:t>
      </w:r>
      <w:r w:rsidR="00137006" w:rsidRPr="002E5C78">
        <w:rPr>
          <w:rFonts w:ascii="Times New Roman" w:hAnsi="Times New Roman" w:cs="Times New Roman"/>
          <w:color w:val="000000" w:themeColor="text1"/>
        </w:rPr>
        <w:t>0</w:t>
      </w:r>
      <w:r w:rsidR="00F757F7" w:rsidRPr="00F8110B">
        <w:rPr>
          <w:rFonts w:ascii="Times New Roman" w:hAnsi="Times New Roman" w:cs="Times New Roman"/>
          <w:color w:val="000000" w:themeColor="text1"/>
        </w:rPr>
        <w:t>:00-1</w:t>
      </w:r>
      <w:r w:rsidR="00137006" w:rsidRPr="002E5C78">
        <w:rPr>
          <w:rFonts w:ascii="Times New Roman" w:hAnsi="Times New Roman" w:cs="Times New Roman"/>
          <w:color w:val="000000" w:themeColor="text1"/>
        </w:rPr>
        <w:t>2</w:t>
      </w:r>
      <w:r w:rsidR="000E170E">
        <w:rPr>
          <w:rFonts w:ascii="Times New Roman" w:hAnsi="Times New Roman" w:cs="Times New Roman"/>
          <w:color w:val="000000" w:themeColor="text1"/>
        </w:rPr>
        <w:t xml:space="preserve">:00 </w:t>
      </w:r>
    </w:p>
    <w:tbl>
      <w:tblPr>
        <w:tblStyle w:val="-3"/>
        <w:tblW w:w="10881" w:type="dxa"/>
        <w:tblLayout w:type="fixed"/>
        <w:tblLook w:val="0000"/>
      </w:tblPr>
      <w:tblGrid>
        <w:gridCol w:w="1134"/>
        <w:gridCol w:w="5211"/>
        <w:gridCol w:w="4536"/>
      </w:tblGrid>
      <w:tr w:rsidR="00044A50" w:rsidRPr="00044A50" w:rsidTr="00DD75DD">
        <w:trPr>
          <w:cnfStyle w:val="000000100000"/>
          <w:trHeight w:val="558"/>
        </w:trPr>
        <w:tc>
          <w:tcPr>
            <w:cnfStyle w:val="000010000000"/>
            <w:tcW w:w="1134"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822413" w:rsidRPr="00044A50" w:rsidRDefault="00822413" w:rsidP="002D761F">
            <w:pPr>
              <w:pStyle w:val="aa"/>
              <w:jc w:val="center"/>
              <w:rPr>
                <w:b/>
                <w:caps/>
                <w:color w:val="000000" w:themeColor="text1"/>
                <w:sz w:val="24"/>
                <w:szCs w:val="24"/>
                <w:lang w:val="fi-FI"/>
              </w:rPr>
            </w:pPr>
            <w:r w:rsidRPr="00044A50">
              <w:rPr>
                <w:b/>
                <w:caps/>
                <w:color w:val="000000" w:themeColor="text1"/>
                <w:sz w:val="24"/>
                <w:szCs w:val="24"/>
                <w:lang w:val="fi-FI"/>
              </w:rPr>
              <w:t>TIME</w:t>
            </w:r>
          </w:p>
          <w:p w:rsidR="00822413" w:rsidRPr="00044A50" w:rsidRDefault="00822413" w:rsidP="002D761F">
            <w:pPr>
              <w:pStyle w:val="aa"/>
              <w:jc w:val="center"/>
              <w:rPr>
                <w:b/>
                <w:caps/>
                <w:color w:val="000000" w:themeColor="text1"/>
                <w:sz w:val="24"/>
                <w:szCs w:val="24"/>
                <w:lang w:val="fi-FI"/>
              </w:rPr>
            </w:pPr>
            <w:r w:rsidRPr="00044A50">
              <w:rPr>
                <w:b/>
                <w:caps/>
                <w:color w:val="000000" w:themeColor="text1"/>
                <w:sz w:val="24"/>
                <w:szCs w:val="24"/>
              </w:rPr>
              <w:t>ВРЕМЯ</w:t>
            </w:r>
          </w:p>
        </w:tc>
        <w:tc>
          <w:tcPr>
            <w:tcW w:w="5211"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822413" w:rsidRPr="00044A50" w:rsidRDefault="00822413" w:rsidP="002D761F">
            <w:pPr>
              <w:pStyle w:val="aa"/>
              <w:jc w:val="center"/>
              <w:cnfStyle w:val="000000100000"/>
              <w:rPr>
                <w:b/>
                <w:caps/>
                <w:color w:val="000000" w:themeColor="text1"/>
                <w:sz w:val="24"/>
                <w:szCs w:val="24"/>
                <w:lang w:val="fi-FI"/>
              </w:rPr>
            </w:pPr>
            <w:r w:rsidRPr="00044A50">
              <w:rPr>
                <w:b/>
                <w:caps/>
                <w:color w:val="000000" w:themeColor="text1"/>
                <w:sz w:val="24"/>
                <w:szCs w:val="24"/>
                <w:lang w:val="fi-FI"/>
              </w:rPr>
              <w:t>PRESENTATION</w:t>
            </w:r>
          </w:p>
          <w:p w:rsidR="00822413" w:rsidRPr="00044A50" w:rsidRDefault="00822413" w:rsidP="002D761F">
            <w:pPr>
              <w:pStyle w:val="aa"/>
              <w:jc w:val="center"/>
              <w:cnfStyle w:val="000000100000"/>
              <w:rPr>
                <w:b/>
                <w:caps/>
                <w:color w:val="000000" w:themeColor="text1"/>
                <w:sz w:val="24"/>
                <w:szCs w:val="24"/>
                <w:lang w:val="fi-FI"/>
              </w:rPr>
            </w:pPr>
            <w:r w:rsidRPr="00044A50">
              <w:rPr>
                <w:b/>
                <w:caps/>
                <w:color w:val="000000" w:themeColor="text1"/>
                <w:sz w:val="24"/>
                <w:szCs w:val="24"/>
              </w:rPr>
              <w:t>ПРЕЗЕНТАЦИЯ</w:t>
            </w:r>
          </w:p>
        </w:tc>
        <w:tc>
          <w:tcPr>
            <w:cnfStyle w:val="000010000000"/>
            <w:tcW w:w="453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822413" w:rsidRPr="00044A50" w:rsidRDefault="00822413" w:rsidP="002D761F">
            <w:pPr>
              <w:pStyle w:val="aa"/>
              <w:jc w:val="center"/>
              <w:rPr>
                <w:b/>
                <w:caps/>
                <w:color w:val="000000" w:themeColor="text1"/>
                <w:sz w:val="24"/>
                <w:szCs w:val="24"/>
                <w:lang w:val="fi-FI"/>
              </w:rPr>
            </w:pPr>
            <w:r w:rsidRPr="00044A50">
              <w:rPr>
                <w:b/>
                <w:caps/>
                <w:color w:val="000000" w:themeColor="text1"/>
                <w:sz w:val="24"/>
                <w:szCs w:val="24"/>
                <w:lang w:val="fi-FI"/>
              </w:rPr>
              <w:t>SPEAKER, ORGANIZATION</w:t>
            </w:r>
          </w:p>
          <w:p w:rsidR="00822413" w:rsidRPr="00044A50" w:rsidRDefault="00822413" w:rsidP="002D761F">
            <w:pPr>
              <w:pStyle w:val="aa"/>
              <w:jc w:val="center"/>
              <w:rPr>
                <w:b/>
                <w:caps/>
                <w:color w:val="000000" w:themeColor="text1"/>
                <w:sz w:val="24"/>
                <w:szCs w:val="24"/>
                <w:lang w:val="fi-FI"/>
              </w:rPr>
            </w:pPr>
            <w:r w:rsidRPr="00044A50">
              <w:rPr>
                <w:b/>
                <w:caps/>
                <w:color w:val="000000" w:themeColor="text1"/>
                <w:sz w:val="24"/>
                <w:szCs w:val="24"/>
              </w:rPr>
              <w:t>докладчИК</w:t>
            </w:r>
            <w:r w:rsidRPr="00044A50">
              <w:rPr>
                <w:b/>
                <w:caps/>
                <w:color w:val="000000" w:themeColor="text1"/>
                <w:sz w:val="24"/>
                <w:szCs w:val="24"/>
                <w:lang w:val="fi-FI"/>
              </w:rPr>
              <w:t xml:space="preserve">, </w:t>
            </w:r>
            <w:r w:rsidRPr="00044A50">
              <w:rPr>
                <w:b/>
                <w:caps/>
                <w:color w:val="000000" w:themeColor="text1"/>
                <w:sz w:val="24"/>
                <w:szCs w:val="24"/>
              </w:rPr>
              <w:t>ОРГАНИЗАЦИЯ</w:t>
            </w:r>
          </w:p>
        </w:tc>
      </w:tr>
      <w:tr w:rsidR="006F76EA" w:rsidRPr="00044A50" w:rsidTr="00DD75DD">
        <w:trPr>
          <w:trHeight w:val="558"/>
        </w:trPr>
        <w:tc>
          <w:tcPr>
            <w:cnfStyle w:val="000010000000"/>
            <w:tcW w:w="10881" w:type="dxa"/>
            <w:gridSpan w:val="3"/>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6F76EA" w:rsidRPr="00044A50" w:rsidRDefault="006F76EA" w:rsidP="006F76EA">
            <w:pPr>
              <w:pStyle w:val="aa"/>
              <w:spacing w:before="60" w:after="60"/>
              <w:jc w:val="center"/>
              <w:rPr>
                <w:b/>
                <w:caps/>
                <w:color w:val="000000" w:themeColor="text1"/>
                <w:szCs w:val="24"/>
                <w:lang w:val="fi-FI"/>
              </w:rPr>
            </w:pPr>
            <w:r w:rsidRPr="006F76EA">
              <w:rPr>
                <w:rFonts w:eastAsiaTheme="minorHAnsi"/>
                <w:b/>
                <w:color w:val="000000" w:themeColor="text1"/>
                <w:sz w:val="24"/>
                <w:szCs w:val="24"/>
                <w:lang w:val="en-US" w:eastAsia="en-US"/>
              </w:rPr>
              <w:t>1. Opening of the seminar and greetings to the participants/</w:t>
            </w:r>
            <w:r w:rsidRPr="006F76EA">
              <w:rPr>
                <w:rFonts w:eastAsiaTheme="minorHAnsi"/>
                <w:b/>
                <w:color w:val="000000" w:themeColor="text1"/>
                <w:sz w:val="24"/>
                <w:szCs w:val="24"/>
                <w:lang w:eastAsia="en-US"/>
              </w:rPr>
              <w:t>Открытие</w:t>
            </w:r>
            <w:r w:rsidRPr="006F76EA">
              <w:rPr>
                <w:rFonts w:eastAsiaTheme="minorHAnsi"/>
                <w:b/>
                <w:color w:val="000000" w:themeColor="text1"/>
                <w:sz w:val="24"/>
                <w:szCs w:val="24"/>
                <w:lang w:val="en-US" w:eastAsia="en-US"/>
              </w:rPr>
              <w:t xml:space="preserve"> </w:t>
            </w:r>
            <w:r w:rsidRPr="006F76EA">
              <w:rPr>
                <w:rFonts w:eastAsiaTheme="minorHAnsi"/>
                <w:b/>
                <w:color w:val="000000" w:themeColor="text1"/>
                <w:sz w:val="24"/>
                <w:szCs w:val="24"/>
                <w:lang w:eastAsia="en-US"/>
              </w:rPr>
              <w:t>семинара</w:t>
            </w:r>
            <w:r w:rsidRPr="006F76EA">
              <w:rPr>
                <w:rFonts w:eastAsiaTheme="minorHAnsi"/>
                <w:b/>
                <w:color w:val="000000" w:themeColor="text1"/>
                <w:sz w:val="24"/>
                <w:szCs w:val="24"/>
                <w:lang w:val="en-US" w:eastAsia="en-US"/>
              </w:rPr>
              <w:t xml:space="preserve"> </w:t>
            </w:r>
            <w:r w:rsidRPr="006F76EA">
              <w:rPr>
                <w:rFonts w:eastAsiaTheme="minorHAnsi"/>
                <w:b/>
                <w:color w:val="000000" w:themeColor="text1"/>
                <w:sz w:val="24"/>
                <w:szCs w:val="24"/>
                <w:lang w:eastAsia="en-US"/>
              </w:rPr>
              <w:t>и</w:t>
            </w:r>
            <w:r w:rsidRPr="006F76EA">
              <w:rPr>
                <w:rFonts w:eastAsiaTheme="minorHAnsi"/>
                <w:b/>
                <w:color w:val="000000" w:themeColor="text1"/>
                <w:sz w:val="24"/>
                <w:szCs w:val="24"/>
                <w:lang w:val="en-US" w:eastAsia="en-US"/>
              </w:rPr>
              <w:t xml:space="preserve"> </w:t>
            </w:r>
            <w:r w:rsidRPr="006F76EA">
              <w:rPr>
                <w:rFonts w:eastAsiaTheme="minorHAnsi"/>
                <w:b/>
                <w:color w:val="000000" w:themeColor="text1"/>
                <w:sz w:val="24"/>
                <w:szCs w:val="24"/>
                <w:lang w:eastAsia="en-US"/>
              </w:rPr>
              <w:t>приветствия</w:t>
            </w:r>
            <w:r w:rsidRPr="006F76EA">
              <w:rPr>
                <w:rFonts w:eastAsiaTheme="minorHAnsi"/>
                <w:b/>
                <w:color w:val="000000" w:themeColor="text1"/>
                <w:sz w:val="24"/>
                <w:szCs w:val="24"/>
                <w:lang w:val="en-US" w:eastAsia="en-US"/>
              </w:rPr>
              <w:t xml:space="preserve"> </w:t>
            </w:r>
            <w:r w:rsidRPr="006F76EA">
              <w:rPr>
                <w:rFonts w:eastAsiaTheme="minorHAnsi"/>
                <w:b/>
                <w:color w:val="000000" w:themeColor="text1"/>
                <w:sz w:val="24"/>
                <w:szCs w:val="24"/>
                <w:lang w:eastAsia="en-US"/>
              </w:rPr>
              <w:t>участникам</w:t>
            </w:r>
          </w:p>
        </w:tc>
      </w:tr>
      <w:tr w:rsidR="00044A50" w:rsidRPr="00B80B7E" w:rsidTr="00DD75DD">
        <w:trPr>
          <w:cnfStyle w:val="000000100000"/>
          <w:trHeight w:val="371"/>
        </w:trPr>
        <w:tc>
          <w:tcPr>
            <w:cnfStyle w:val="000010000000"/>
            <w:tcW w:w="1134"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822413" w:rsidRPr="00BC5D9E" w:rsidRDefault="00822413" w:rsidP="002D761F">
            <w:pPr>
              <w:pStyle w:val="ac"/>
              <w:spacing w:before="0" w:beforeAutospacing="0" w:after="0" w:afterAutospacing="0"/>
              <w:rPr>
                <w:bCs/>
                <w:kern w:val="24"/>
                <w:sz w:val="24"/>
                <w:szCs w:val="24"/>
              </w:rPr>
            </w:pPr>
            <w:r w:rsidRPr="00BC5D9E">
              <w:rPr>
                <w:bCs/>
                <w:kern w:val="24"/>
                <w:sz w:val="24"/>
                <w:szCs w:val="24"/>
              </w:rPr>
              <w:t>1</w:t>
            </w:r>
            <w:r w:rsidR="005632AE" w:rsidRPr="00BC5D9E">
              <w:rPr>
                <w:bCs/>
                <w:kern w:val="24"/>
                <w:sz w:val="24"/>
                <w:szCs w:val="24"/>
              </w:rPr>
              <w:t>0</w:t>
            </w:r>
            <w:r w:rsidRPr="00BC5D9E">
              <w:rPr>
                <w:bCs/>
                <w:kern w:val="24"/>
                <w:sz w:val="24"/>
                <w:szCs w:val="24"/>
              </w:rPr>
              <w:t>.00 –</w:t>
            </w:r>
          </w:p>
          <w:p w:rsidR="00822413" w:rsidRPr="00BC5D9E" w:rsidRDefault="00822413" w:rsidP="005632AE">
            <w:pPr>
              <w:pStyle w:val="ac"/>
              <w:spacing w:before="0" w:beforeAutospacing="0" w:after="0" w:afterAutospacing="0"/>
              <w:rPr>
                <w:bCs/>
                <w:kern w:val="24"/>
                <w:sz w:val="24"/>
                <w:szCs w:val="24"/>
              </w:rPr>
            </w:pPr>
            <w:r w:rsidRPr="00BC5D9E">
              <w:rPr>
                <w:bCs/>
                <w:kern w:val="24"/>
                <w:sz w:val="24"/>
                <w:szCs w:val="24"/>
                <w:lang w:val="fi-FI"/>
              </w:rPr>
              <w:t>1</w:t>
            </w:r>
            <w:r w:rsidR="005632AE" w:rsidRPr="00BC5D9E">
              <w:rPr>
                <w:bCs/>
                <w:kern w:val="24"/>
                <w:sz w:val="24"/>
                <w:szCs w:val="24"/>
              </w:rPr>
              <w:t>0</w:t>
            </w:r>
            <w:r w:rsidRPr="00BC5D9E">
              <w:rPr>
                <w:bCs/>
                <w:kern w:val="24"/>
                <w:sz w:val="24"/>
                <w:szCs w:val="24"/>
              </w:rPr>
              <w:t>.</w:t>
            </w:r>
            <w:r w:rsidR="00EC7378" w:rsidRPr="00BC5D9E">
              <w:rPr>
                <w:bCs/>
                <w:kern w:val="24"/>
                <w:sz w:val="24"/>
                <w:szCs w:val="24"/>
              </w:rPr>
              <w:t>20</w:t>
            </w:r>
          </w:p>
        </w:tc>
        <w:tc>
          <w:tcPr>
            <w:tcW w:w="5211"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DF654F" w:rsidRPr="00BC5D9E" w:rsidRDefault="00227E06" w:rsidP="00A9032C">
            <w:pPr>
              <w:pStyle w:val="aa"/>
              <w:spacing w:after="120"/>
              <w:cnfStyle w:val="000000100000"/>
              <w:rPr>
                <w:b/>
                <w:iCs/>
                <w:sz w:val="24"/>
                <w:lang w:val="fi-FI"/>
              </w:rPr>
            </w:pPr>
            <w:r w:rsidRPr="00BC5D9E">
              <w:rPr>
                <w:b/>
                <w:iCs/>
                <w:sz w:val="24"/>
                <w:lang w:val="fi-FI"/>
              </w:rPr>
              <w:t>Opening of the seminar and greetings to the participants</w:t>
            </w:r>
          </w:p>
          <w:p w:rsidR="00A9032C" w:rsidRPr="00BC5D9E" w:rsidRDefault="00A9032C" w:rsidP="00A9032C">
            <w:pPr>
              <w:pStyle w:val="aa"/>
              <w:spacing w:after="120"/>
              <w:cnfStyle w:val="000000100000"/>
              <w:rPr>
                <w:b/>
                <w:iCs/>
                <w:sz w:val="24"/>
              </w:rPr>
            </w:pPr>
            <w:r w:rsidRPr="00BC5D9E">
              <w:rPr>
                <w:b/>
                <w:iCs/>
                <w:sz w:val="24"/>
              </w:rPr>
              <w:t>Открытие семинара и приветствия участникам</w:t>
            </w:r>
          </w:p>
          <w:p w:rsidR="006E0C5C" w:rsidRPr="00BC5D9E" w:rsidRDefault="006E0C5C" w:rsidP="002D761F">
            <w:pPr>
              <w:shd w:val="clear" w:color="auto" w:fill="FFFFFF"/>
              <w:spacing w:before="120" w:after="120"/>
              <w:cnfStyle w:val="000000100000"/>
              <w:rPr>
                <w:rFonts w:ascii="Times New Roman" w:hAnsi="Times New Roman" w:cs="Times New Roman"/>
                <w:sz w:val="24"/>
                <w:szCs w:val="24"/>
              </w:rPr>
            </w:pPr>
            <w:r w:rsidRPr="00BC5D9E">
              <w:rPr>
                <w:rFonts w:ascii="Times New Roman" w:hAnsi="Times New Roman" w:cs="Times New Roman"/>
                <w:sz w:val="24"/>
                <w:szCs w:val="24"/>
                <w:lang w:val="en-US"/>
              </w:rPr>
              <w:t>Participants</w:t>
            </w:r>
            <w:r w:rsidRPr="00BC5D9E">
              <w:rPr>
                <w:rFonts w:ascii="Times New Roman" w:hAnsi="Times New Roman" w:cs="Times New Roman"/>
                <w:sz w:val="24"/>
                <w:szCs w:val="24"/>
              </w:rPr>
              <w:t xml:space="preserve"> </w:t>
            </w:r>
            <w:r w:rsidRPr="00BC5D9E">
              <w:rPr>
                <w:rFonts w:ascii="Times New Roman" w:hAnsi="Times New Roman" w:cs="Times New Roman"/>
                <w:sz w:val="24"/>
                <w:szCs w:val="24"/>
                <w:lang w:val="en-US"/>
              </w:rPr>
              <w:t>introduction</w:t>
            </w:r>
          </w:p>
          <w:p w:rsidR="00822413" w:rsidRPr="00BC5D9E" w:rsidRDefault="00822413" w:rsidP="002D761F">
            <w:pPr>
              <w:shd w:val="clear" w:color="auto" w:fill="FFFFFF"/>
              <w:spacing w:before="120" w:after="480"/>
              <w:cnfStyle w:val="000000100000"/>
              <w:rPr>
                <w:rFonts w:ascii="Times New Roman" w:hAnsi="Times New Roman" w:cs="Times New Roman"/>
                <w:sz w:val="24"/>
                <w:szCs w:val="24"/>
              </w:rPr>
            </w:pPr>
            <w:r w:rsidRPr="00BC5D9E">
              <w:rPr>
                <w:rFonts w:ascii="Times New Roman" w:hAnsi="Times New Roman" w:cs="Times New Roman"/>
                <w:sz w:val="24"/>
                <w:szCs w:val="24"/>
              </w:rPr>
              <w:t>Представление участников</w:t>
            </w:r>
          </w:p>
          <w:p w:rsidR="00A9032C" w:rsidRPr="00BC5D9E" w:rsidRDefault="00A9032C" w:rsidP="00A9032C">
            <w:pPr>
              <w:pStyle w:val="aa"/>
              <w:cnfStyle w:val="000000100000"/>
              <w:rPr>
                <w:iCs/>
                <w:sz w:val="24"/>
                <w:u w:val="single"/>
              </w:rPr>
            </w:pPr>
            <w:r w:rsidRPr="00BC5D9E">
              <w:rPr>
                <w:iCs/>
                <w:sz w:val="24"/>
                <w:u w:val="single"/>
              </w:rPr>
              <w:t xml:space="preserve">Приветствие участникам </w:t>
            </w:r>
            <w:proofErr w:type="spellStart"/>
            <w:r w:rsidRPr="00BC5D9E">
              <w:rPr>
                <w:iCs/>
                <w:sz w:val="24"/>
                <w:u w:val="single"/>
              </w:rPr>
              <w:t>вебинара</w:t>
            </w:r>
            <w:proofErr w:type="spellEnd"/>
          </w:p>
          <w:p w:rsidR="00044A50" w:rsidRPr="00BC5D9E" w:rsidRDefault="00044A50" w:rsidP="002D761F">
            <w:pPr>
              <w:shd w:val="clear" w:color="auto" w:fill="FFFFFF"/>
              <w:spacing w:before="120" w:after="120"/>
              <w:cnfStyle w:val="000000100000"/>
              <w:rPr>
                <w:rFonts w:ascii="Times New Roman" w:hAnsi="Times New Roman" w:cs="Times New Roman"/>
                <w:sz w:val="24"/>
                <w:szCs w:val="24"/>
              </w:rPr>
            </w:pPr>
            <w:r w:rsidRPr="00BC5D9E">
              <w:rPr>
                <w:rFonts w:ascii="Times New Roman" w:hAnsi="Times New Roman" w:cs="Times New Roman"/>
                <w:sz w:val="24"/>
                <w:szCs w:val="24"/>
                <w:lang w:val="en-US"/>
              </w:rPr>
              <w:t>Opening</w:t>
            </w:r>
            <w:r w:rsidRPr="00BC5D9E">
              <w:rPr>
                <w:rFonts w:ascii="Times New Roman" w:hAnsi="Times New Roman" w:cs="Times New Roman"/>
                <w:sz w:val="24"/>
                <w:szCs w:val="24"/>
              </w:rPr>
              <w:t xml:space="preserve"> </w:t>
            </w:r>
            <w:r w:rsidRPr="00BC5D9E">
              <w:rPr>
                <w:rFonts w:ascii="Times New Roman" w:hAnsi="Times New Roman" w:cs="Times New Roman"/>
                <w:sz w:val="24"/>
                <w:szCs w:val="24"/>
                <w:lang w:val="en-US"/>
              </w:rPr>
              <w:t>words</w:t>
            </w:r>
          </w:p>
          <w:p w:rsidR="00822413" w:rsidRPr="00BC5D9E" w:rsidRDefault="00044A50" w:rsidP="00B52E47">
            <w:pPr>
              <w:shd w:val="clear" w:color="auto" w:fill="FFFFFF"/>
              <w:spacing w:before="120" w:after="120"/>
              <w:cnfStyle w:val="000000100000"/>
              <w:rPr>
                <w:kern w:val="24"/>
                <w:sz w:val="24"/>
                <w:szCs w:val="24"/>
              </w:rPr>
            </w:pPr>
            <w:r w:rsidRPr="00BC5D9E">
              <w:rPr>
                <w:rFonts w:ascii="Times New Roman" w:hAnsi="Times New Roman" w:cs="Times New Roman"/>
                <w:sz w:val="24"/>
                <w:szCs w:val="24"/>
              </w:rPr>
              <w:t xml:space="preserve">Вступительные слова </w:t>
            </w:r>
          </w:p>
        </w:tc>
        <w:tc>
          <w:tcPr>
            <w:cnfStyle w:val="000010000000"/>
            <w:tcW w:w="453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2183C" w:rsidRPr="00BC5D9E" w:rsidRDefault="00A2183C" w:rsidP="002D761F">
            <w:pPr>
              <w:rPr>
                <w:rFonts w:ascii="Times New Roman" w:hAnsi="Times New Roman" w:cs="Times New Roman"/>
                <w:b/>
                <w:sz w:val="24"/>
                <w:szCs w:val="24"/>
                <w:lang w:val="en-US"/>
              </w:rPr>
            </w:pPr>
          </w:p>
          <w:p w:rsidR="00A2183C" w:rsidRPr="00BC5D9E" w:rsidRDefault="00A2183C" w:rsidP="002D761F">
            <w:pPr>
              <w:rPr>
                <w:rFonts w:ascii="Times New Roman" w:hAnsi="Times New Roman" w:cs="Times New Roman"/>
                <w:b/>
                <w:sz w:val="24"/>
                <w:szCs w:val="24"/>
                <w:lang w:val="en-US"/>
              </w:rPr>
            </w:pPr>
          </w:p>
          <w:p w:rsidR="00DF654F" w:rsidRPr="00BC5D9E" w:rsidRDefault="00DF654F" w:rsidP="002D761F">
            <w:pPr>
              <w:rPr>
                <w:rFonts w:ascii="Times New Roman" w:eastAsia="Times New Roman" w:hAnsi="Times New Roman" w:cs="Times New Roman"/>
                <w:iCs/>
                <w:sz w:val="24"/>
                <w:szCs w:val="20"/>
                <w:lang w:val="en-US" w:eastAsia="ru-RU"/>
              </w:rPr>
            </w:pPr>
          </w:p>
          <w:p w:rsidR="00F8110B" w:rsidRPr="00B52E47" w:rsidRDefault="00F8110B" w:rsidP="002D761F">
            <w:pPr>
              <w:rPr>
                <w:rFonts w:ascii="Times New Roman" w:eastAsia="Times New Roman" w:hAnsi="Times New Roman" w:cs="Times New Roman"/>
                <w:iCs/>
                <w:sz w:val="24"/>
                <w:szCs w:val="20"/>
                <w:lang w:val="en-US" w:eastAsia="ru-RU"/>
              </w:rPr>
            </w:pPr>
          </w:p>
          <w:p w:rsidR="00B52E47" w:rsidRPr="00B52E47" w:rsidRDefault="00B52E47" w:rsidP="002D761F">
            <w:pPr>
              <w:rPr>
                <w:rFonts w:ascii="Times New Roman" w:eastAsia="Times New Roman" w:hAnsi="Times New Roman" w:cs="Times New Roman"/>
                <w:iCs/>
                <w:sz w:val="24"/>
                <w:szCs w:val="20"/>
                <w:lang w:val="en-US" w:eastAsia="ru-RU"/>
              </w:rPr>
            </w:pPr>
          </w:p>
          <w:p w:rsidR="001E03C6" w:rsidRPr="00BC5D9E" w:rsidRDefault="001E03C6" w:rsidP="002D761F">
            <w:pPr>
              <w:rPr>
                <w:rFonts w:ascii="Times New Roman" w:eastAsia="Times New Roman" w:hAnsi="Times New Roman" w:cs="Times New Roman"/>
                <w:iCs/>
                <w:sz w:val="24"/>
                <w:szCs w:val="20"/>
                <w:lang w:val="en-US" w:eastAsia="ru-RU"/>
              </w:rPr>
            </w:pPr>
            <w:r w:rsidRPr="00BC5D9E">
              <w:rPr>
                <w:rFonts w:ascii="Times New Roman" w:eastAsia="Times New Roman" w:hAnsi="Times New Roman" w:cs="Times New Roman"/>
                <w:iCs/>
                <w:sz w:val="24"/>
                <w:szCs w:val="20"/>
                <w:lang w:val="en-US" w:eastAsia="ru-RU"/>
              </w:rPr>
              <w:t xml:space="preserve">Boris </w:t>
            </w:r>
            <w:proofErr w:type="spellStart"/>
            <w:r w:rsidRPr="00BC5D9E">
              <w:rPr>
                <w:rFonts w:ascii="Times New Roman" w:eastAsia="Times New Roman" w:hAnsi="Times New Roman" w:cs="Times New Roman"/>
                <w:iCs/>
                <w:sz w:val="24"/>
                <w:szCs w:val="20"/>
                <w:lang w:val="en-US" w:eastAsia="ru-RU"/>
              </w:rPr>
              <w:t>Krylov</w:t>
            </w:r>
            <w:proofErr w:type="spellEnd"/>
            <w:r w:rsidRPr="00BC5D9E">
              <w:rPr>
                <w:rFonts w:ascii="Times New Roman" w:eastAsia="Times New Roman" w:hAnsi="Times New Roman" w:cs="Times New Roman"/>
                <w:iCs/>
                <w:sz w:val="24"/>
                <w:szCs w:val="20"/>
                <w:lang w:val="en-US" w:eastAsia="ru-RU"/>
              </w:rPr>
              <w:t>, director of NP ”</w:t>
            </w:r>
            <w:proofErr w:type="spellStart"/>
            <w:r w:rsidRPr="00BC5D9E">
              <w:rPr>
                <w:rFonts w:ascii="Times New Roman" w:eastAsia="Times New Roman" w:hAnsi="Times New Roman" w:cs="Times New Roman"/>
                <w:iCs/>
                <w:sz w:val="24"/>
                <w:szCs w:val="20"/>
                <w:lang w:val="en-US" w:eastAsia="ru-RU"/>
              </w:rPr>
              <w:t>AsEP</w:t>
            </w:r>
            <w:proofErr w:type="spellEnd"/>
            <w:r w:rsidRPr="00BC5D9E">
              <w:rPr>
                <w:rFonts w:ascii="Times New Roman" w:eastAsia="Times New Roman" w:hAnsi="Times New Roman" w:cs="Times New Roman"/>
                <w:iCs/>
                <w:sz w:val="24"/>
                <w:szCs w:val="20"/>
                <w:lang w:val="en-US" w:eastAsia="ru-RU"/>
              </w:rPr>
              <w:t>”</w:t>
            </w:r>
          </w:p>
          <w:p w:rsidR="00AC2770" w:rsidRPr="00BC5D9E" w:rsidRDefault="00AC2770" w:rsidP="002D761F">
            <w:pPr>
              <w:spacing w:after="60"/>
              <w:rPr>
                <w:rFonts w:ascii="Times New Roman" w:eastAsia="Times New Roman" w:hAnsi="Times New Roman" w:cs="Times New Roman"/>
                <w:iCs/>
                <w:sz w:val="24"/>
                <w:szCs w:val="20"/>
                <w:lang w:eastAsia="ru-RU"/>
              </w:rPr>
            </w:pPr>
            <w:r w:rsidRPr="00BC5D9E">
              <w:rPr>
                <w:rFonts w:ascii="Times New Roman" w:eastAsia="Times New Roman" w:hAnsi="Times New Roman" w:cs="Times New Roman"/>
                <w:iCs/>
                <w:sz w:val="24"/>
                <w:szCs w:val="20"/>
                <w:lang w:eastAsia="ru-RU"/>
              </w:rPr>
              <w:t>Борис Крылов, директор НП «</w:t>
            </w:r>
            <w:proofErr w:type="spellStart"/>
            <w:r w:rsidRPr="00BC5D9E">
              <w:rPr>
                <w:rFonts w:ascii="Times New Roman" w:eastAsia="Times New Roman" w:hAnsi="Times New Roman" w:cs="Times New Roman"/>
                <w:iCs/>
                <w:sz w:val="24"/>
                <w:szCs w:val="20"/>
                <w:lang w:eastAsia="ru-RU"/>
              </w:rPr>
              <w:t>АсЭП</w:t>
            </w:r>
            <w:proofErr w:type="spellEnd"/>
            <w:r w:rsidRPr="00BC5D9E">
              <w:rPr>
                <w:rFonts w:ascii="Times New Roman" w:eastAsia="Times New Roman" w:hAnsi="Times New Roman" w:cs="Times New Roman"/>
                <w:iCs/>
                <w:sz w:val="24"/>
                <w:szCs w:val="20"/>
                <w:lang w:eastAsia="ru-RU"/>
              </w:rPr>
              <w:t>»</w:t>
            </w:r>
          </w:p>
          <w:p w:rsidR="00C3213F" w:rsidRDefault="00C3213F" w:rsidP="00EC7378">
            <w:pPr>
              <w:pStyle w:val="aa"/>
              <w:rPr>
                <w:iCs/>
                <w:sz w:val="24"/>
              </w:rPr>
            </w:pPr>
          </w:p>
          <w:p w:rsidR="00B52E47" w:rsidRPr="00BC5D9E" w:rsidRDefault="00B52E47" w:rsidP="00EC7378">
            <w:pPr>
              <w:pStyle w:val="aa"/>
              <w:rPr>
                <w:iCs/>
                <w:sz w:val="24"/>
              </w:rPr>
            </w:pPr>
          </w:p>
          <w:p w:rsidR="00DE2420" w:rsidRPr="00BC5D9E" w:rsidRDefault="00DE2420" w:rsidP="00EC7378">
            <w:pPr>
              <w:pStyle w:val="aa"/>
              <w:rPr>
                <w:iCs/>
                <w:sz w:val="24"/>
                <w:lang w:val="en-US"/>
              </w:rPr>
            </w:pPr>
            <w:r w:rsidRPr="00BC5D9E">
              <w:rPr>
                <w:sz w:val="24"/>
                <w:szCs w:val="24"/>
                <w:lang w:val="en-US"/>
              </w:rPr>
              <w:t>Committee for Nature Use, Environmental Protection and Ecological Safety St. Petersburg</w:t>
            </w:r>
          </w:p>
          <w:p w:rsidR="00DE2420" w:rsidRPr="00BC5D9E" w:rsidRDefault="00DE2420" w:rsidP="00EC7378">
            <w:pPr>
              <w:pStyle w:val="aa"/>
              <w:rPr>
                <w:iCs/>
                <w:sz w:val="24"/>
                <w:lang w:val="en-US"/>
              </w:rPr>
            </w:pPr>
          </w:p>
          <w:p w:rsidR="00AA704A" w:rsidRPr="00BC5D9E" w:rsidRDefault="00EC7378" w:rsidP="00D25CE5">
            <w:pPr>
              <w:pStyle w:val="aa"/>
              <w:rPr>
                <w:iCs/>
                <w:sz w:val="24"/>
              </w:rPr>
            </w:pPr>
            <w:r w:rsidRPr="00BC5D9E">
              <w:rPr>
                <w:iCs/>
                <w:sz w:val="24"/>
              </w:rPr>
              <w:t>Комитет по природопользованию, охране окружающей среды и обеспечению экологической безопасности Санкт-Петербурга</w:t>
            </w:r>
          </w:p>
        </w:tc>
      </w:tr>
      <w:tr w:rsidR="00044A50" w:rsidRPr="00B80B7E" w:rsidTr="00DD75DD">
        <w:trPr>
          <w:trHeight w:val="450"/>
        </w:trPr>
        <w:tc>
          <w:tcPr>
            <w:cnfStyle w:val="000010000000"/>
            <w:tcW w:w="10881" w:type="dxa"/>
            <w:gridSpan w:val="3"/>
            <w:tcBorders>
              <w:left w:val="single" w:sz="4" w:space="0" w:color="76923C" w:themeColor="accent3" w:themeShade="BF"/>
            </w:tcBorders>
            <w:shd w:val="clear" w:color="auto" w:fill="auto"/>
            <w:vAlign w:val="center"/>
          </w:tcPr>
          <w:p w:rsidR="0009635B" w:rsidRPr="00A9032C" w:rsidRDefault="009D37D8" w:rsidP="00A9032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 </w:t>
            </w:r>
            <w:r w:rsidR="00EE1CBD" w:rsidRPr="00044A50">
              <w:rPr>
                <w:rFonts w:ascii="Times New Roman" w:hAnsi="Times New Roman" w:cs="Times New Roman"/>
                <w:b/>
                <w:color w:val="000000" w:themeColor="text1"/>
                <w:sz w:val="24"/>
                <w:szCs w:val="24"/>
                <w:lang w:val="en-US"/>
              </w:rPr>
              <w:t>Participants</w:t>
            </w:r>
            <w:r w:rsidR="00EE1CBD" w:rsidRPr="00A9032C">
              <w:rPr>
                <w:rFonts w:ascii="Times New Roman" w:hAnsi="Times New Roman" w:cs="Times New Roman"/>
                <w:b/>
                <w:color w:val="000000" w:themeColor="text1"/>
                <w:sz w:val="24"/>
                <w:szCs w:val="24"/>
              </w:rPr>
              <w:t xml:space="preserve"> </w:t>
            </w:r>
            <w:r w:rsidR="00EE1CBD" w:rsidRPr="00044A50">
              <w:rPr>
                <w:rFonts w:ascii="Times New Roman" w:hAnsi="Times New Roman" w:cs="Times New Roman"/>
                <w:b/>
                <w:color w:val="000000" w:themeColor="text1"/>
                <w:sz w:val="24"/>
                <w:szCs w:val="24"/>
                <w:lang w:val="en-US"/>
              </w:rPr>
              <w:t>of</w:t>
            </w:r>
            <w:r w:rsidR="00EE1CBD" w:rsidRPr="00A9032C">
              <w:rPr>
                <w:rFonts w:ascii="Times New Roman" w:hAnsi="Times New Roman" w:cs="Times New Roman"/>
                <w:b/>
                <w:color w:val="000000" w:themeColor="text1"/>
                <w:sz w:val="24"/>
                <w:szCs w:val="24"/>
              </w:rPr>
              <w:t xml:space="preserve"> </w:t>
            </w:r>
            <w:r w:rsidR="00EE1CBD" w:rsidRPr="00044A50">
              <w:rPr>
                <w:rFonts w:ascii="Times New Roman" w:hAnsi="Times New Roman" w:cs="Times New Roman"/>
                <w:b/>
                <w:color w:val="000000" w:themeColor="text1"/>
                <w:sz w:val="24"/>
                <w:szCs w:val="24"/>
                <w:lang w:val="en-US"/>
              </w:rPr>
              <w:t>the</w:t>
            </w:r>
            <w:r w:rsidR="00EE1CBD" w:rsidRPr="00A9032C">
              <w:rPr>
                <w:rFonts w:ascii="Times New Roman" w:hAnsi="Times New Roman" w:cs="Times New Roman"/>
                <w:b/>
                <w:color w:val="000000" w:themeColor="text1"/>
                <w:sz w:val="24"/>
                <w:szCs w:val="24"/>
              </w:rPr>
              <w:t xml:space="preserve"> </w:t>
            </w:r>
            <w:r w:rsidR="00EE1CBD" w:rsidRPr="00044A50">
              <w:rPr>
                <w:rFonts w:ascii="Times New Roman" w:hAnsi="Times New Roman" w:cs="Times New Roman"/>
                <w:b/>
                <w:color w:val="000000" w:themeColor="text1"/>
                <w:sz w:val="24"/>
                <w:szCs w:val="24"/>
                <w:lang w:val="en-US"/>
              </w:rPr>
              <w:t>webinar</w:t>
            </w:r>
            <w:r w:rsidR="00127128" w:rsidRPr="00A9032C">
              <w:rPr>
                <w:rFonts w:ascii="Times New Roman" w:hAnsi="Times New Roman" w:cs="Times New Roman"/>
                <w:b/>
                <w:color w:val="000000" w:themeColor="text1"/>
                <w:sz w:val="24"/>
                <w:szCs w:val="24"/>
              </w:rPr>
              <w:t xml:space="preserve"> </w:t>
            </w:r>
            <w:r w:rsidR="00EE1CBD" w:rsidRPr="00A9032C">
              <w:rPr>
                <w:rFonts w:ascii="Times New Roman" w:hAnsi="Times New Roman" w:cs="Times New Roman"/>
                <w:b/>
                <w:color w:val="000000" w:themeColor="text1"/>
                <w:sz w:val="24"/>
                <w:szCs w:val="24"/>
              </w:rPr>
              <w:t xml:space="preserve">/ </w:t>
            </w:r>
            <w:r w:rsidR="0009635B" w:rsidRPr="00044A50">
              <w:rPr>
                <w:rFonts w:ascii="Times New Roman" w:hAnsi="Times New Roman" w:cs="Times New Roman"/>
                <w:b/>
                <w:color w:val="000000" w:themeColor="text1"/>
                <w:sz w:val="24"/>
                <w:szCs w:val="24"/>
              </w:rPr>
              <w:t>У</w:t>
            </w:r>
            <w:r w:rsidR="0009635B" w:rsidRPr="00044A50">
              <w:rPr>
                <w:rFonts w:ascii="Times New Roman" w:hAnsi="Times New Roman" w:cs="Times New Roman"/>
                <w:b/>
                <w:color w:val="000000" w:themeColor="text1"/>
                <w:kern w:val="24"/>
                <w:sz w:val="24"/>
                <w:szCs w:val="24"/>
              </w:rPr>
              <w:t>частники</w:t>
            </w:r>
            <w:r w:rsidR="0009635B" w:rsidRPr="00A9032C">
              <w:rPr>
                <w:rFonts w:ascii="Times New Roman" w:hAnsi="Times New Roman" w:cs="Times New Roman"/>
                <w:b/>
                <w:color w:val="000000" w:themeColor="text1"/>
                <w:kern w:val="24"/>
                <w:sz w:val="24"/>
                <w:szCs w:val="24"/>
              </w:rPr>
              <w:t xml:space="preserve"> </w:t>
            </w:r>
            <w:proofErr w:type="spellStart"/>
            <w:r w:rsidR="0009635B" w:rsidRPr="00044A50">
              <w:rPr>
                <w:rFonts w:ascii="Times New Roman" w:hAnsi="Times New Roman" w:cs="Times New Roman"/>
                <w:b/>
                <w:color w:val="000000" w:themeColor="text1"/>
                <w:kern w:val="24"/>
                <w:sz w:val="24"/>
                <w:szCs w:val="24"/>
              </w:rPr>
              <w:t>вебинара</w:t>
            </w:r>
            <w:proofErr w:type="spellEnd"/>
            <w:r w:rsidR="00A9032C" w:rsidRPr="00E93EA4">
              <w:rPr>
                <w:rFonts w:ascii="Times New Roman" w:eastAsia="Times New Roman" w:hAnsi="Times New Roman" w:cs="Times New Roman"/>
                <w:b/>
                <w:color w:val="000000" w:themeColor="text1"/>
                <w:sz w:val="24"/>
                <w:shd w:val="clear" w:color="auto" w:fill="FFFFFF"/>
                <w:lang w:eastAsia="ru-RU"/>
              </w:rPr>
              <w:t xml:space="preserve"> представител</w:t>
            </w:r>
            <w:r w:rsidR="00A9032C">
              <w:rPr>
                <w:rFonts w:ascii="Times New Roman" w:eastAsia="Times New Roman" w:hAnsi="Times New Roman" w:cs="Times New Roman"/>
                <w:b/>
                <w:color w:val="000000" w:themeColor="text1"/>
                <w:sz w:val="24"/>
                <w:shd w:val="clear" w:color="auto" w:fill="FFFFFF"/>
                <w:lang w:eastAsia="ru-RU"/>
              </w:rPr>
              <w:t>и</w:t>
            </w:r>
            <w:r w:rsidR="00A9032C" w:rsidRPr="00E93EA4">
              <w:rPr>
                <w:rFonts w:ascii="Times New Roman" w:eastAsia="Times New Roman" w:hAnsi="Times New Roman" w:cs="Times New Roman"/>
                <w:b/>
                <w:color w:val="000000" w:themeColor="text1"/>
                <w:sz w:val="24"/>
                <w:shd w:val="clear" w:color="auto" w:fill="FFFFFF"/>
                <w:lang w:eastAsia="ru-RU"/>
              </w:rPr>
              <w:t xml:space="preserve"> проектов Программы приграничного сотрудничества "Россия – Финляндия»</w:t>
            </w:r>
          </w:p>
        </w:tc>
      </w:tr>
      <w:tr w:rsidR="00044A50" w:rsidRPr="00B80B7E" w:rsidTr="00DD75DD">
        <w:trPr>
          <w:cnfStyle w:val="000000100000"/>
          <w:trHeight w:val="450"/>
        </w:trPr>
        <w:tc>
          <w:tcPr>
            <w:cnfStyle w:val="000010000000"/>
            <w:tcW w:w="1134" w:type="dxa"/>
            <w:tcBorders>
              <w:left w:val="single" w:sz="4" w:space="0" w:color="76923C" w:themeColor="accent3" w:themeShade="BF"/>
            </w:tcBorders>
            <w:shd w:val="clear" w:color="auto" w:fill="auto"/>
          </w:tcPr>
          <w:p w:rsidR="00AC2770" w:rsidRPr="00305976" w:rsidRDefault="00AC2770" w:rsidP="005632AE">
            <w:pPr>
              <w:pStyle w:val="ac"/>
              <w:spacing w:before="0" w:beforeAutospacing="0" w:after="0" w:afterAutospacing="0"/>
              <w:rPr>
                <w:bCs/>
                <w:kern w:val="24"/>
                <w:sz w:val="24"/>
                <w:szCs w:val="24"/>
              </w:rPr>
            </w:pPr>
            <w:r w:rsidRPr="00305976">
              <w:rPr>
                <w:bCs/>
                <w:kern w:val="24"/>
                <w:sz w:val="24"/>
                <w:szCs w:val="24"/>
              </w:rPr>
              <w:t>1</w:t>
            </w:r>
            <w:r w:rsidR="005632AE" w:rsidRPr="00305976">
              <w:rPr>
                <w:bCs/>
                <w:kern w:val="24"/>
                <w:sz w:val="24"/>
                <w:szCs w:val="24"/>
              </w:rPr>
              <w:t>0</w:t>
            </w:r>
            <w:r w:rsidRPr="00305976">
              <w:rPr>
                <w:bCs/>
                <w:kern w:val="24"/>
                <w:sz w:val="24"/>
                <w:szCs w:val="24"/>
              </w:rPr>
              <w:t>.</w:t>
            </w:r>
            <w:r w:rsidR="00A9032C" w:rsidRPr="00305976">
              <w:rPr>
                <w:bCs/>
                <w:kern w:val="24"/>
                <w:sz w:val="24"/>
                <w:szCs w:val="24"/>
              </w:rPr>
              <w:t>20</w:t>
            </w:r>
            <w:r w:rsidRPr="00305976">
              <w:rPr>
                <w:bCs/>
                <w:kern w:val="24"/>
                <w:sz w:val="24"/>
                <w:szCs w:val="24"/>
              </w:rPr>
              <w:t xml:space="preserve"> - 1</w:t>
            </w:r>
            <w:r w:rsidR="005632AE" w:rsidRPr="00305976">
              <w:rPr>
                <w:bCs/>
                <w:kern w:val="24"/>
                <w:sz w:val="24"/>
                <w:szCs w:val="24"/>
              </w:rPr>
              <w:t>0</w:t>
            </w:r>
            <w:r w:rsidRPr="00305976">
              <w:rPr>
                <w:bCs/>
                <w:kern w:val="24"/>
                <w:sz w:val="24"/>
                <w:szCs w:val="24"/>
              </w:rPr>
              <w:t>.</w:t>
            </w:r>
            <w:r w:rsidR="00255B70" w:rsidRPr="00305976">
              <w:rPr>
                <w:bCs/>
                <w:kern w:val="24"/>
                <w:sz w:val="24"/>
                <w:szCs w:val="24"/>
              </w:rPr>
              <w:t>3</w:t>
            </w:r>
            <w:r w:rsidR="00A9032C" w:rsidRPr="00305976">
              <w:rPr>
                <w:bCs/>
                <w:kern w:val="24"/>
                <w:sz w:val="24"/>
                <w:szCs w:val="24"/>
              </w:rPr>
              <w:t>0</w:t>
            </w:r>
          </w:p>
        </w:tc>
        <w:tc>
          <w:tcPr>
            <w:tcW w:w="5211" w:type="dxa"/>
            <w:shd w:val="clear" w:color="auto" w:fill="auto"/>
          </w:tcPr>
          <w:p w:rsidR="00723DCC" w:rsidRPr="003C1A17" w:rsidRDefault="00723DCC" w:rsidP="00F2591F">
            <w:pPr>
              <w:pStyle w:val="ac"/>
              <w:shd w:val="clear" w:color="auto" w:fill="FFFFFF"/>
              <w:spacing w:after="60" w:afterAutospacing="0" w:line="133" w:lineRule="atLeast"/>
              <w:cnfStyle w:val="000000100000"/>
              <w:rPr>
                <w:iCs/>
                <w:sz w:val="24"/>
                <w:szCs w:val="20"/>
                <w:lang w:val="en-US"/>
              </w:rPr>
            </w:pPr>
            <w:r>
              <w:rPr>
                <w:iCs/>
                <w:sz w:val="24"/>
                <w:szCs w:val="20"/>
                <w:lang w:val="fi-FI"/>
              </w:rPr>
              <w:t xml:space="preserve">Project </w:t>
            </w:r>
            <w:r w:rsidR="00F2591F">
              <w:rPr>
                <w:iCs/>
                <w:sz w:val="24"/>
                <w:szCs w:val="20"/>
                <w:lang w:val="fi-FI"/>
              </w:rPr>
              <w:t xml:space="preserve">KS1670 Cata3Pult </w:t>
            </w:r>
            <w:r w:rsidR="003C1A17" w:rsidRPr="003C1A17">
              <w:rPr>
                <w:iCs/>
                <w:sz w:val="24"/>
                <w:szCs w:val="20"/>
                <w:lang w:val="en-US"/>
              </w:rPr>
              <w:t xml:space="preserve"> «</w:t>
            </w:r>
            <w:r w:rsidRPr="00723DCC">
              <w:rPr>
                <w:iCs/>
                <w:sz w:val="24"/>
                <w:szCs w:val="20"/>
                <w:lang w:val="fi-FI"/>
              </w:rPr>
              <w:t>Finnish</w:t>
            </w:r>
            <w:r w:rsidR="006A17CD">
              <w:rPr>
                <w:iCs/>
                <w:sz w:val="24"/>
                <w:szCs w:val="20"/>
                <w:lang w:val="fi-FI"/>
              </w:rPr>
              <w:t>-</w:t>
            </w:r>
            <w:r w:rsidRPr="00723DCC">
              <w:rPr>
                <w:iCs/>
                <w:sz w:val="24"/>
                <w:szCs w:val="20"/>
                <w:lang w:val="fi-FI"/>
              </w:rPr>
              <w:t>Russian Public Private Partnership catalyising new green business</w:t>
            </w:r>
            <w:r w:rsidR="003C1A17" w:rsidRPr="003C1A17">
              <w:rPr>
                <w:iCs/>
                <w:sz w:val="24"/>
                <w:szCs w:val="20"/>
                <w:lang w:val="en-US"/>
              </w:rPr>
              <w:t>»</w:t>
            </w:r>
          </w:p>
          <w:p w:rsidR="00AC2770" w:rsidRPr="009D37D8" w:rsidRDefault="00A9032C" w:rsidP="00F2591F">
            <w:pPr>
              <w:pStyle w:val="ac"/>
              <w:shd w:val="clear" w:color="auto" w:fill="FFFFFF"/>
              <w:spacing w:after="60" w:afterAutospacing="0" w:line="133" w:lineRule="atLeast"/>
              <w:cnfStyle w:val="000000100000"/>
              <w:rPr>
                <w:iCs/>
                <w:sz w:val="24"/>
                <w:szCs w:val="20"/>
              </w:rPr>
            </w:pPr>
            <w:r w:rsidRPr="009D37D8">
              <w:rPr>
                <w:iCs/>
                <w:sz w:val="24"/>
                <w:szCs w:val="20"/>
              </w:rPr>
              <w:t>Проект</w:t>
            </w:r>
            <w:r w:rsidRPr="003144FF">
              <w:rPr>
                <w:iCs/>
                <w:sz w:val="24"/>
                <w:szCs w:val="20"/>
              </w:rPr>
              <w:t xml:space="preserve"> </w:t>
            </w:r>
            <w:r w:rsidRPr="00723DCC">
              <w:rPr>
                <w:iCs/>
                <w:sz w:val="24"/>
                <w:szCs w:val="20"/>
                <w:lang w:val="fi-FI"/>
              </w:rPr>
              <w:t>KS</w:t>
            </w:r>
            <w:r w:rsidRPr="003144FF">
              <w:rPr>
                <w:iCs/>
                <w:sz w:val="24"/>
                <w:szCs w:val="20"/>
              </w:rPr>
              <w:t xml:space="preserve">1670 </w:t>
            </w:r>
            <w:r w:rsidRPr="00723DCC">
              <w:rPr>
                <w:iCs/>
                <w:sz w:val="24"/>
                <w:szCs w:val="20"/>
                <w:lang w:val="fi-FI"/>
              </w:rPr>
              <w:t>Cata</w:t>
            </w:r>
            <w:r w:rsidRPr="003144FF">
              <w:rPr>
                <w:iCs/>
                <w:sz w:val="24"/>
                <w:szCs w:val="20"/>
              </w:rPr>
              <w:t>3</w:t>
            </w:r>
            <w:r w:rsidRPr="00723DCC">
              <w:rPr>
                <w:iCs/>
                <w:sz w:val="24"/>
                <w:szCs w:val="20"/>
                <w:lang w:val="fi-FI"/>
              </w:rPr>
              <w:t>Pult</w:t>
            </w:r>
            <w:r w:rsidR="006E05DB" w:rsidRPr="003144FF">
              <w:rPr>
                <w:iCs/>
                <w:sz w:val="24"/>
                <w:szCs w:val="20"/>
              </w:rPr>
              <w:t>.</w:t>
            </w:r>
            <w:r w:rsidRPr="003144FF">
              <w:rPr>
                <w:iCs/>
                <w:sz w:val="24"/>
                <w:szCs w:val="20"/>
              </w:rPr>
              <w:t xml:space="preserve"> </w:t>
            </w:r>
            <w:r w:rsidRPr="009D37D8">
              <w:rPr>
                <w:iCs/>
                <w:sz w:val="24"/>
                <w:szCs w:val="20"/>
              </w:rPr>
              <w:t xml:space="preserve">«Финско-российское государственно-частное партнёрство – катализатор нового зелёного бизнеса» </w:t>
            </w:r>
          </w:p>
        </w:tc>
        <w:tc>
          <w:tcPr>
            <w:cnfStyle w:val="000010000000"/>
            <w:tcW w:w="4536" w:type="dxa"/>
          </w:tcPr>
          <w:p w:rsidR="000E170E" w:rsidRDefault="006A17CD" w:rsidP="003144FF">
            <w:pPr>
              <w:pStyle w:val="ac"/>
              <w:shd w:val="clear" w:color="auto" w:fill="FFFFFF"/>
              <w:spacing w:after="60" w:afterAutospacing="0" w:line="133" w:lineRule="atLeast"/>
              <w:rPr>
                <w:iCs/>
                <w:sz w:val="24"/>
                <w:szCs w:val="20"/>
              </w:rPr>
            </w:pPr>
            <w:r>
              <w:rPr>
                <w:iCs/>
                <w:sz w:val="24"/>
                <w:szCs w:val="20"/>
                <w:lang w:val="fi-FI"/>
              </w:rPr>
              <w:t>Leader</w:t>
            </w:r>
            <w:r w:rsidRPr="006A17CD">
              <w:rPr>
                <w:iCs/>
                <w:sz w:val="24"/>
                <w:szCs w:val="20"/>
                <w:lang w:val="fi-FI"/>
              </w:rPr>
              <w:t xml:space="preserve"> </w:t>
            </w:r>
            <w:r>
              <w:rPr>
                <w:iCs/>
                <w:sz w:val="24"/>
                <w:szCs w:val="20"/>
                <w:lang w:val="fi-FI"/>
              </w:rPr>
              <w:t>partner</w:t>
            </w:r>
            <w:r w:rsidRPr="006A17CD">
              <w:rPr>
                <w:iCs/>
                <w:sz w:val="24"/>
                <w:szCs w:val="20"/>
                <w:lang w:val="fi-FI"/>
              </w:rPr>
              <w:t xml:space="preserve"> – </w:t>
            </w:r>
            <w:r>
              <w:rPr>
                <w:iCs/>
                <w:sz w:val="24"/>
                <w:szCs w:val="20"/>
                <w:lang w:val="fi-FI"/>
              </w:rPr>
              <w:t xml:space="preserve">City of </w:t>
            </w:r>
            <w:r w:rsidR="00F043B9">
              <w:rPr>
                <w:iCs/>
                <w:sz w:val="24"/>
                <w:szCs w:val="20"/>
                <w:lang w:val="fi-FI"/>
              </w:rPr>
              <w:t>L</w:t>
            </w:r>
            <w:r>
              <w:rPr>
                <w:iCs/>
                <w:sz w:val="24"/>
                <w:szCs w:val="20"/>
                <w:lang w:val="fi-FI"/>
              </w:rPr>
              <w:t>appeenranta</w:t>
            </w:r>
            <w:r w:rsidR="00C66B55">
              <w:rPr>
                <w:iCs/>
                <w:sz w:val="24"/>
                <w:szCs w:val="20"/>
                <w:lang w:val="fi-FI"/>
              </w:rPr>
              <w:t xml:space="preserve">. </w:t>
            </w:r>
            <w:r w:rsidR="00A9032C" w:rsidRPr="009D37D8">
              <w:rPr>
                <w:iCs/>
                <w:sz w:val="24"/>
                <w:szCs w:val="20"/>
              </w:rPr>
              <w:t>Ведущий</w:t>
            </w:r>
            <w:r w:rsidR="00A9032C" w:rsidRPr="003144FF">
              <w:rPr>
                <w:iCs/>
                <w:sz w:val="24"/>
                <w:szCs w:val="20"/>
              </w:rPr>
              <w:t xml:space="preserve"> </w:t>
            </w:r>
            <w:r w:rsidR="00A9032C" w:rsidRPr="009D37D8">
              <w:rPr>
                <w:iCs/>
                <w:sz w:val="24"/>
                <w:szCs w:val="20"/>
              </w:rPr>
              <w:t>партнер</w:t>
            </w:r>
            <w:r w:rsidR="00A9032C" w:rsidRPr="003144FF">
              <w:rPr>
                <w:iCs/>
                <w:sz w:val="24"/>
                <w:szCs w:val="20"/>
              </w:rPr>
              <w:t xml:space="preserve"> - </w:t>
            </w:r>
            <w:r w:rsidR="00A9032C" w:rsidRPr="009D37D8">
              <w:rPr>
                <w:iCs/>
                <w:sz w:val="24"/>
                <w:szCs w:val="20"/>
              </w:rPr>
              <w:t>город</w:t>
            </w:r>
            <w:r w:rsidR="00A9032C" w:rsidRPr="003144FF">
              <w:rPr>
                <w:iCs/>
                <w:sz w:val="24"/>
                <w:szCs w:val="20"/>
              </w:rPr>
              <w:t xml:space="preserve"> </w:t>
            </w:r>
            <w:proofErr w:type="spellStart"/>
            <w:r w:rsidR="00A9032C" w:rsidRPr="009D37D8">
              <w:rPr>
                <w:iCs/>
                <w:sz w:val="24"/>
                <w:szCs w:val="20"/>
              </w:rPr>
              <w:t>Лаппеенранта</w:t>
            </w:r>
            <w:proofErr w:type="spellEnd"/>
            <w:r w:rsidR="00A9032C" w:rsidRPr="003144FF">
              <w:rPr>
                <w:iCs/>
                <w:sz w:val="24"/>
                <w:szCs w:val="20"/>
              </w:rPr>
              <w:t xml:space="preserve">. </w:t>
            </w:r>
          </w:p>
          <w:p w:rsidR="00B52E47" w:rsidRDefault="00B52E47" w:rsidP="00D25CE5">
            <w:pPr>
              <w:pStyle w:val="ac"/>
              <w:shd w:val="clear" w:color="auto" w:fill="FFFFFF"/>
              <w:spacing w:after="60" w:afterAutospacing="0" w:line="133" w:lineRule="atLeast"/>
              <w:rPr>
                <w:iCs/>
                <w:sz w:val="24"/>
                <w:szCs w:val="20"/>
              </w:rPr>
            </w:pPr>
          </w:p>
          <w:p w:rsidR="00AC2770" w:rsidRPr="009D37D8" w:rsidRDefault="00A9032C" w:rsidP="00D25CE5">
            <w:pPr>
              <w:pStyle w:val="ac"/>
              <w:shd w:val="clear" w:color="auto" w:fill="FFFFFF"/>
              <w:spacing w:after="60" w:afterAutospacing="0" w:line="133" w:lineRule="atLeast"/>
              <w:rPr>
                <w:iCs/>
                <w:sz w:val="24"/>
                <w:szCs w:val="20"/>
              </w:rPr>
            </w:pPr>
            <w:r w:rsidRPr="009D37D8">
              <w:rPr>
                <w:iCs/>
                <w:sz w:val="24"/>
                <w:szCs w:val="20"/>
              </w:rPr>
              <w:t xml:space="preserve">Докладчик: </w:t>
            </w:r>
            <w:r w:rsidR="000E170E" w:rsidRPr="00E85A98">
              <w:rPr>
                <w:iCs/>
                <w:sz w:val="24"/>
                <w:szCs w:val="20"/>
              </w:rPr>
              <w:t>Королева Ев</w:t>
            </w:r>
            <w:r w:rsidR="000E170E" w:rsidRPr="000E170E">
              <w:t>г</w:t>
            </w:r>
            <w:r w:rsidR="000E170E" w:rsidRPr="001505E9">
              <w:rPr>
                <w:iCs/>
                <w:sz w:val="24"/>
                <w:szCs w:val="20"/>
              </w:rPr>
              <w:t>ения, проектный менеджер ООО «КОСМОС»</w:t>
            </w:r>
          </w:p>
        </w:tc>
      </w:tr>
      <w:tr w:rsidR="00044A50" w:rsidRPr="00B80B7E" w:rsidTr="00DD75DD">
        <w:trPr>
          <w:trHeight w:val="450"/>
        </w:trPr>
        <w:tc>
          <w:tcPr>
            <w:cnfStyle w:val="000010000000"/>
            <w:tcW w:w="1134" w:type="dxa"/>
            <w:tcBorders>
              <w:left w:val="single" w:sz="4" w:space="0" w:color="76923C" w:themeColor="accent3" w:themeShade="BF"/>
            </w:tcBorders>
            <w:shd w:val="clear" w:color="auto" w:fill="auto"/>
          </w:tcPr>
          <w:p w:rsidR="00822413" w:rsidRPr="000970FD" w:rsidRDefault="00822413" w:rsidP="000970FD">
            <w:pPr>
              <w:pStyle w:val="ac"/>
              <w:spacing w:before="0" w:beforeAutospacing="0" w:after="0" w:afterAutospacing="0"/>
              <w:rPr>
                <w:bCs/>
                <w:color w:val="000000" w:themeColor="text1"/>
                <w:kern w:val="24"/>
                <w:sz w:val="24"/>
                <w:szCs w:val="24"/>
                <w:lang w:val="en-US"/>
              </w:rPr>
            </w:pPr>
            <w:r w:rsidRPr="00044A50">
              <w:rPr>
                <w:bCs/>
                <w:color w:val="000000" w:themeColor="text1"/>
                <w:kern w:val="24"/>
                <w:sz w:val="24"/>
                <w:szCs w:val="24"/>
              </w:rPr>
              <w:t>1</w:t>
            </w:r>
            <w:r w:rsidR="001F6BA1">
              <w:rPr>
                <w:bCs/>
                <w:color w:val="000000" w:themeColor="text1"/>
                <w:kern w:val="24"/>
                <w:sz w:val="24"/>
                <w:szCs w:val="24"/>
              </w:rPr>
              <w:t>0</w:t>
            </w:r>
            <w:r w:rsidRPr="00044A50">
              <w:rPr>
                <w:bCs/>
                <w:color w:val="000000" w:themeColor="text1"/>
                <w:kern w:val="24"/>
                <w:sz w:val="24"/>
                <w:szCs w:val="24"/>
              </w:rPr>
              <w:t>.</w:t>
            </w:r>
            <w:r w:rsidR="00255B70" w:rsidRPr="00044A50">
              <w:rPr>
                <w:bCs/>
                <w:color w:val="000000" w:themeColor="text1"/>
                <w:kern w:val="24"/>
                <w:sz w:val="24"/>
                <w:szCs w:val="24"/>
              </w:rPr>
              <w:t>3</w:t>
            </w:r>
            <w:r w:rsidR="00A9032C">
              <w:rPr>
                <w:bCs/>
                <w:color w:val="000000" w:themeColor="text1"/>
                <w:kern w:val="24"/>
                <w:sz w:val="24"/>
                <w:szCs w:val="24"/>
              </w:rPr>
              <w:t>0</w:t>
            </w:r>
            <w:r w:rsidRPr="00044A50">
              <w:rPr>
                <w:bCs/>
                <w:color w:val="000000" w:themeColor="text1"/>
                <w:kern w:val="24"/>
                <w:sz w:val="24"/>
                <w:szCs w:val="24"/>
              </w:rPr>
              <w:t xml:space="preserve"> - 1</w:t>
            </w:r>
            <w:r w:rsidR="001F6BA1">
              <w:rPr>
                <w:bCs/>
                <w:color w:val="000000" w:themeColor="text1"/>
                <w:kern w:val="24"/>
                <w:sz w:val="24"/>
                <w:szCs w:val="24"/>
              </w:rPr>
              <w:t>0</w:t>
            </w:r>
            <w:r w:rsidRPr="00044A50">
              <w:rPr>
                <w:bCs/>
                <w:color w:val="000000" w:themeColor="text1"/>
                <w:kern w:val="24"/>
                <w:sz w:val="24"/>
                <w:szCs w:val="24"/>
              </w:rPr>
              <w:t>.</w:t>
            </w:r>
            <w:r w:rsidR="00A9032C">
              <w:rPr>
                <w:bCs/>
                <w:color w:val="000000" w:themeColor="text1"/>
                <w:kern w:val="24"/>
                <w:sz w:val="24"/>
                <w:szCs w:val="24"/>
              </w:rPr>
              <w:t>4</w:t>
            </w:r>
            <w:r w:rsidR="000970FD">
              <w:rPr>
                <w:bCs/>
                <w:color w:val="000000" w:themeColor="text1"/>
                <w:kern w:val="24"/>
                <w:sz w:val="24"/>
                <w:szCs w:val="24"/>
                <w:lang w:val="en-US"/>
              </w:rPr>
              <w:t>0</w:t>
            </w:r>
          </w:p>
        </w:tc>
        <w:tc>
          <w:tcPr>
            <w:tcW w:w="5211" w:type="dxa"/>
            <w:shd w:val="clear" w:color="auto" w:fill="auto"/>
          </w:tcPr>
          <w:p w:rsidR="00F15E81" w:rsidRPr="003C1A17" w:rsidRDefault="00F15E81" w:rsidP="00F2591F">
            <w:pPr>
              <w:pStyle w:val="ac"/>
              <w:shd w:val="clear" w:color="auto" w:fill="FFFFFF"/>
              <w:spacing w:after="60" w:afterAutospacing="0" w:line="133" w:lineRule="atLeast"/>
              <w:cnfStyle w:val="000000000000"/>
              <w:rPr>
                <w:iCs/>
                <w:sz w:val="24"/>
                <w:szCs w:val="20"/>
                <w:lang w:val="en-US"/>
              </w:rPr>
            </w:pPr>
            <w:r>
              <w:rPr>
                <w:iCs/>
                <w:sz w:val="24"/>
                <w:szCs w:val="20"/>
                <w:lang w:val="fi-FI"/>
              </w:rPr>
              <w:t xml:space="preserve">Project KS1699 BBC1 </w:t>
            </w:r>
            <w:r w:rsidR="003C1A17" w:rsidRPr="003C1A17">
              <w:rPr>
                <w:iCs/>
                <w:sz w:val="24"/>
                <w:szCs w:val="20"/>
                <w:lang w:val="en-US"/>
              </w:rPr>
              <w:t>«</w:t>
            </w:r>
            <w:r>
              <w:rPr>
                <w:iCs/>
                <w:sz w:val="24"/>
                <w:szCs w:val="20"/>
                <w:lang w:val="fi-FI"/>
              </w:rPr>
              <w:t>Business in bio</w:t>
            </w:r>
            <w:r w:rsidR="00BD66C9">
              <w:rPr>
                <w:iCs/>
                <w:sz w:val="24"/>
                <w:szCs w:val="20"/>
                <w:lang w:val="fi-FI"/>
              </w:rPr>
              <w:t>technology and circular economy</w:t>
            </w:r>
            <w:r w:rsidR="003C1A17" w:rsidRPr="003C1A17">
              <w:rPr>
                <w:iCs/>
                <w:sz w:val="24"/>
                <w:szCs w:val="20"/>
                <w:lang w:val="en-US"/>
              </w:rPr>
              <w:t>»</w:t>
            </w:r>
          </w:p>
          <w:p w:rsidR="00822413" w:rsidRPr="003144FF" w:rsidRDefault="00A9032C" w:rsidP="00F2591F">
            <w:pPr>
              <w:pStyle w:val="ac"/>
              <w:shd w:val="clear" w:color="auto" w:fill="FFFFFF"/>
              <w:spacing w:after="60" w:afterAutospacing="0" w:line="133" w:lineRule="atLeast"/>
              <w:cnfStyle w:val="000000000000"/>
              <w:rPr>
                <w:iCs/>
                <w:sz w:val="24"/>
                <w:szCs w:val="20"/>
              </w:rPr>
            </w:pPr>
            <w:r w:rsidRPr="009D37D8">
              <w:rPr>
                <w:iCs/>
                <w:sz w:val="24"/>
                <w:szCs w:val="20"/>
              </w:rPr>
              <w:t>Проект</w:t>
            </w:r>
            <w:r w:rsidRPr="003144FF">
              <w:rPr>
                <w:iCs/>
                <w:sz w:val="24"/>
                <w:szCs w:val="20"/>
              </w:rPr>
              <w:t xml:space="preserve"> </w:t>
            </w:r>
            <w:r w:rsidRPr="00105C7C">
              <w:rPr>
                <w:iCs/>
                <w:sz w:val="24"/>
                <w:szCs w:val="20"/>
                <w:lang w:val="fi-FI"/>
              </w:rPr>
              <w:t>KS</w:t>
            </w:r>
            <w:r w:rsidRPr="003144FF">
              <w:rPr>
                <w:iCs/>
                <w:sz w:val="24"/>
                <w:szCs w:val="20"/>
              </w:rPr>
              <w:t xml:space="preserve">1699 </w:t>
            </w:r>
            <w:r w:rsidRPr="00105C7C">
              <w:rPr>
                <w:iCs/>
                <w:sz w:val="24"/>
                <w:szCs w:val="20"/>
                <w:lang w:val="fi-FI"/>
              </w:rPr>
              <w:t>BBC</w:t>
            </w:r>
            <w:r w:rsidRPr="003144FF">
              <w:rPr>
                <w:iCs/>
                <w:sz w:val="24"/>
                <w:szCs w:val="20"/>
              </w:rPr>
              <w:t xml:space="preserve">1. </w:t>
            </w:r>
            <w:r w:rsidR="006E05DB" w:rsidRPr="003144FF">
              <w:rPr>
                <w:iCs/>
                <w:sz w:val="24"/>
                <w:szCs w:val="20"/>
              </w:rPr>
              <w:t>«</w:t>
            </w:r>
            <w:r w:rsidRPr="009D37D8">
              <w:rPr>
                <w:iCs/>
                <w:sz w:val="24"/>
                <w:szCs w:val="20"/>
              </w:rPr>
              <w:t>Бизнес</w:t>
            </w:r>
            <w:r w:rsidRPr="003144FF">
              <w:rPr>
                <w:iCs/>
                <w:sz w:val="24"/>
                <w:szCs w:val="20"/>
              </w:rPr>
              <w:t xml:space="preserve"> </w:t>
            </w:r>
            <w:r w:rsidRPr="009D37D8">
              <w:rPr>
                <w:iCs/>
                <w:sz w:val="24"/>
                <w:szCs w:val="20"/>
              </w:rPr>
              <w:t>в</w:t>
            </w:r>
            <w:r w:rsidRPr="003144FF">
              <w:rPr>
                <w:iCs/>
                <w:sz w:val="24"/>
                <w:szCs w:val="20"/>
              </w:rPr>
              <w:t xml:space="preserve"> </w:t>
            </w:r>
            <w:r w:rsidRPr="009D37D8">
              <w:rPr>
                <w:iCs/>
                <w:sz w:val="24"/>
                <w:szCs w:val="20"/>
              </w:rPr>
              <w:t>биотехнологиях</w:t>
            </w:r>
            <w:r w:rsidRPr="003144FF">
              <w:rPr>
                <w:iCs/>
                <w:sz w:val="24"/>
                <w:szCs w:val="20"/>
              </w:rPr>
              <w:t xml:space="preserve"> </w:t>
            </w:r>
            <w:r w:rsidRPr="009D37D8">
              <w:rPr>
                <w:iCs/>
                <w:sz w:val="24"/>
                <w:szCs w:val="20"/>
              </w:rPr>
              <w:t>и</w:t>
            </w:r>
            <w:r w:rsidRPr="003144FF">
              <w:rPr>
                <w:iCs/>
                <w:sz w:val="24"/>
                <w:szCs w:val="20"/>
              </w:rPr>
              <w:t xml:space="preserve"> </w:t>
            </w:r>
            <w:r w:rsidRPr="009D37D8">
              <w:rPr>
                <w:iCs/>
                <w:sz w:val="24"/>
                <w:szCs w:val="20"/>
              </w:rPr>
              <w:t>экономике</w:t>
            </w:r>
            <w:r w:rsidRPr="003144FF">
              <w:rPr>
                <w:iCs/>
                <w:sz w:val="24"/>
                <w:szCs w:val="20"/>
              </w:rPr>
              <w:t xml:space="preserve"> </w:t>
            </w:r>
            <w:r w:rsidRPr="009D37D8">
              <w:rPr>
                <w:iCs/>
                <w:sz w:val="24"/>
                <w:szCs w:val="20"/>
              </w:rPr>
              <w:t>замкнутого</w:t>
            </w:r>
            <w:r w:rsidRPr="003144FF">
              <w:rPr>
                <w:iCs/>
                <w:sz w:val="24"/>
                <w:szCs w:val="20"/>
              </w:rPr>
              <w:t xml:space="preserve"> </w:t>
            </w:r>
            <w:r w:rsidRPr="009D37D8">
              <w:rPr>
                <w:iCs/>
                <w:sz w:val="24"/>
                <w:szCs w:val="20"/>
              </w:rPr>
              <w:t>цикла</w:t>
            </w:r>
            <w:r w:rsidR="006E05DB" w:rsidRPr="003144FF">
              <w:rPr>
                <w:iCs/>
                <w:sz w:val="24"/>
                <w:szCs w:val="20"/>
              </w:rPr>
              <w:t>»</w:t>
            </w:r>
            <w:r w:rsidRPr="003144FF">
              <w:rPr>
                <w:iCs/>
                <w:sz w:val="24"/>
                <w:szCs w:val="20"/>
              </w:rPr>
              <w:t xml:space="preserve"> </w:t>
            </w:r>
          </w:p>
        </w:tc>
        <w:tc>
          <w:tcPr>
            <w:cnfStyle w:val="000010000000"/>
            <w:tcW w:w="4536" w:type="dxa"/>
          </w:tcPr>
          <w:p w:rsidR="000E170E" w:rsidRDefault="00C24B92" w:rsidP="000E170E">
            <w:pPr>
              <w:pStyle w:val="ac"/>
              <w:shd w:val="clear" w:color="auto" w:fill="FFFFFF"/>
              <w:spacing w:after="60" w:afterAutospacing="0" w:line="133" w:lineRule="atLeast"/>
              <w:rPr>
                <w:iCs/>
                <w:sz w:val="24"/>
                <w:szCs w:val="20"/>
              </w:rPr>
            </w:pPr>
            <w:r>
              <w:rPr>
                <w:iCs/>
                <w:sz w:val="24"/>
                <w:szCs w:val="20"/>
                <w:lang w:val="fi-FI"/>
              </w:rPr>
              <w:t>Leader</w:t>
            </w:r>
            <w:r w:rsidRPr="00C24B92">
              <w:rPr>
                <w:iCs/>
                <w:sz w:val="24"/>
                <w:szCs w:val="20"/>
                <w:lang w:val="fi-FI"/>
              </w:rPr>
              <w:t xml:space="preserve"> </w:t>
            </w:r>
            <w:r>
              <w:rPr>
                <w:iCs/>
                <w:sz w:val="24"/>
                <w:szCs w:val="20"/>
                <w:lang w:val="fi-FI"/>
              </w:rPr>
              <w:t xml:space="preserve">partner – Mikkeli Deveopment Miksei </w:t>
            </w:r>
            <w:r w:rsidR="00A9032C" w:rsidRPr="009D37D8">
              <w:rPr>
                <w:iCs/>
                <w:sz w:val="24"/>
                <w:szCs w:val="20"/>
              </w:rPr>
              <w:t>Ведущий</w:t>
            </w:r>
            <w:r w:rsidR="00A9032C" w:rsidRPr="00AC41C5">
              <w:rPr>
                <w:iCs/>
                <w:sz w:val="24"/>
                <w:szCs w:val="20"/>
              </w:rPr>
              <w:t xml:space="preserve"> </w:t>
            </w:r>
            <w:r w:rsidR="00A9032C" w:rsidRPr="009D37D8">
              <w:rPr>
                <w:iCs/>
                <w:sz w:val="24"/>
                <w:szCs w:val="20"/>
              </w:rPr>
              <w:t>партнер</w:t>
            </w:r>
            <w:r w:rsidR="00A9032C" w:rsidRPr="00AC41C5">
              <w:rPr>
                <w:iCs/>
                <w:sz w:val="24"/>
                <w:szCs w:val="20"/>
              </w:rPr>
              <w:t xml:space="preserve"> - </w:t>
            </w:r>
            <w:r w:rsidR="00A9032C" w:rsidRPr="009D37D8">
              <w:rPr>
                <w:iCs/>
                <w:sz w:val="24"/>
                <w:szCs w:val="20"/>
              </w:rPr>
              <w:t>Агентство</w:t>
            </w:r>
            <w:r w:rsidR="00A9032C" w:rsidRPr="00AC41C5">
              <w:rPr>
                <w:iCs/>
                <w:sz w:val="24"/>
                <w:szCs w:val="20"/>
              </w:rPr>
              <w:t xml:space="preserve"> </w:t>
            </w:r>
            <w:r w:rsidR="00A9032C" w:rsidRPr="009D37D8">
              <w:rPr>
                <w:iCs/>
                <w:sz w:val="24"/>
                <w:szCs w:val="20"/>
              </w:rPr>
              <w:t>развития</w:t>
            </w:r>
            <w:r w:rsidR="00A9032C" w:rsidRPr="00AC41C5">
              <w:rPr>
                <w:iCs/>
                <w:sz w:val="24"/>
                <w:szCs w:val="20"/>
              </w:rPr>
              <w:t xml:space="preserve"> </w:t>
            </w:r>
            <w:r w:rsidR="00A9032C" w:rsidRPr="009D37D8">
              <w:rPr>
                <w:iCs/>
                <w:sz w:val="24"/>
                <w:szCs w:val="20"/>
              </w:rPr>
              <w:t>города</w:t>
            </w:r>
            <w:r w:rsidR="00A9032C" w:rsidRPr="00AC41C5">
              <w:rPr>
                <w:iCs/>
                <w:sz w:val="24"/>
                <w:szCs w:val="20"/>
              </w:rPr>
              <w:t xml:space="preserve"> </w:t>
            </w:r>
            <w:proofErr w:type="spellStart"/>
            <w:r w:rsidR="00A9032C" w:rsidRPr="009D37D8">
              <w:rPr>
                <w:iCs/>
                <w:sz w:val="24"/>
                <w:szCs w:val="20"/>
              </w:rPr>
              <w:t>Миккели</w:t>
            </w:r>
            <w:proofErr w:type="spellEnd"/>
            <w:r w:rsidR="00417D09">
              <w:rPr>
                <w:iCs/>
                <w:sz w:val="24"/>
                <w:szCs w:val="20"/>
              </w:rPr>
              <w:t xml:space="preserve"> </w:t>
            </w:r>
            <w:r w:rsidR="00A9032C" w:rsidRPr="00D7785E">
              <w:rPr>
                <w:iCs/>
                <w:sz w:val="24"/>
                <w:szCs w:val="20"/>
                <w:lang w:val="fi-FI"/>
              </w:rPr>
              <w:t>Miksei Oy</w:t>
            </w:r>
            <w:r w:rsidR="00A9032C" w:rsidRPr="00AC41C5">
              <w:rPr>
                <w:iCs/>
                <w:sz w:val="24"/>
                <w:szCs w:val="20"/>
              </w:rPr>
              <w:t xml:space="preserve">. </w:t>
            </w:r>
          </w:p>
          <w:p w:rsidR="005D429B" w:rsidRPr="003144FF" w:rsidRDefault="00A9032C" w:rsidP="000E170E">
            <w:pPr>
              <w:pStyle w:val="ac"/>
              <w:shd w:val="clear" w:color="auto" w:fill="FFFFFF"/>
              <w:spacing w:after="60" w:afterAutospacing="0" w:line="133" w:lineRule="atLeast"/>
              <w:rPr>
                <w:iCs/>
                <w:sz w:val="24"/>
                <w:szCs w:val="20"/>
              </w:rPr>
            </w:pPr>
            <w:r w:rsidRPr="009D37D8">
              <w:rPr>
                <w:iCs/>
                <w:sz w:val="24"/>
                <w:szCs w:val="20"/>
              </w:rPr>
              <w:t xml:space="preserve">Докладчик: </w:t>
            </w:r>
            <w:r w:rsidR="000E170E">
              <w:rPr>
                <w:iCs/>
                <w:sz w:val="24"/>
                <w:szCs w:val="20"/>
              </w:rPr>
              <w:t xml:space="preserve">Крылов Борис, директор НП </w:t>
            </w:r>
            <w:proofErr w:type="spellStart"/>
            <w:r w:rsidR="000E170E">
              <w:rPr>
                <w:iCs/>
                <w:sz w:val="24"/>
                <w:szCs w:val="20"/>
              </w:rPr>
              <w:t>АсЭП</w:t>
            </w:r>
            <w:proofErr w:type="spellEnd"/>
            <w:r w:rsidRPr="009D37D8">
              <w:rPr>
                <w:iCs/>
                <w:sz w:val="24"/>
                <w:szCs w:val="20"/>
              </w:rPr>
              <w:t>, проектный менеджер.</w:t>
            </w:r>
          </w:p>
        </w:tc>
      </w:tr>
      <w:tr w:rsidR="003B7EDF" w:rsidRPr="00B80B7E" w:rsidTr="00DD75DD">
        <w:trPr>
          <w:cnfStyle w:val="000000100000"/>
          <w:trHeight w:val="458"/>
        </w:trPr>
        <w:tc>
          <w:tcPr>
            <w:cnfStyle w:val="000010000000"/>
            <w:tcW w:w="1134" w:type="dxa"/>
            <w:tcBorders>
              <w:left w:val="single" w:sz="4" w:space="0" w:color="76923C" w:themeColor="accent3" w:themeShade="BF"/>
            </w:tcBorders>
          </w:tcPr>
          <w:p w:rsidR="003B7EDF" w:rsidRPr="002E5C78" w:rsidRDefault="003B7EDF" w:rsidP="002D761F">
            <w:pPr>
              <w:pStyle w:val="ac"/>
              <w:spacing w:before="0" w:beforeAutospacing="0" w:after="0" w:afterAutospacing="0"/>
              <w:rPr>
                <w:bCs/>
                <w:kern w:val="24"/>
                <w:sz w:val="24"/>
                <w:szCs w:val="24"/>
                <w:lang w:val="fi-FI"/>
              </w:rPr>
            </w:pPr>
            <w:r w:rsidRPr="002E5C78">
              <w:rPr>
                <w:bCs/>
                <w:kern w:val="24"/>
                <w:sz w:val="24"/>
                <w:szCs w:val="24"/>
                <w:lang w:val="fi-FI"/>
              </w:rPr>
              <w:lastRenderedPageBreak/>
              <w:t>1</w:t>
            </w:r>
            <w:r w:rsidRPr="002E5C78">
              <w:rPr>
                <w:bCs/>
                <w:kern w:val="24"/>
                <w:sz w:val="24"/>
                <w:szCs w:val="24"/>
              </w:rPr>
              <w:t>0</w:t>
            </w:r>
            <w:r w:rsidRPr="002E5C78">
              <w:rPr>
                <w:bCs/>
                <w:kern w:val="24"/>
                <w:sz w:val="24"/>
                <w:szCs w:val="24"/>
                <w:lang w:val="fi-FI"/>
              </w:rPr>
              <w:t>.</w:t>
            </w:r>
            <w:r w:rsidRPr="002E5C78">
              <w:rPr>
                <w:bCs/>
                <w:kern w:val="24"/>
                <w:sz w:val="24"/>
                <w:szCs w:val="24"/>
              </w:rPr>
              <w:t>4</w:t>
            </w:r>
            <w:r w:rsidR="000970FD">
              <w:rPr>
                <w:bCs/>
                <w:kern w:val="24"/>
                <w:sz w:val="24"/>
                <w:szCs w:val="24"/>
                <w:lang w:val="en-US"/>
              </w:rPr>
              <w:t>0</w:t>
            </w:r>
            <w:r w:rsidRPr="002E5C78">
              <w:rPr>
                <w:bCs/>
                <w:kern w:val="24"/>
                <w:sz w:val="24"/>
                <w:szCs w:val="24"/>
                <w:lang w:val="fi-FI"/>
              </w:rPr>
              <w:t xml:space="preserve"> –</w:t>
            </w:r>
          </w:p>
          <w:p w:rsidR="003B7EDF" w:rsidRPr="000970FD" w:rsidRDefault="003B7EDF" w:rsidP="00A9032C">
            <w:pPr>
              <w:pStyle w:val="ac"/>
              <w:spacing w:before="0" w:beforeAutospacing="0" w:after="0" w:afterAutospacing="0"/>
              <w:rPr>
                <w:bCs/>
                <w:kern w:val="24"/>
                <w:sz w:val="24"/>
                <w:szCs w:val="24"/>
                <w:lang w:val="en-US"/>
              </w:rPr>
            </w:pPr>
            <w:r w:rsidRPr="002E5C78">
              <w:rPr>
                <w:bCs/>
                <w:kern w:val="24"/>
                <w:sz w:val="24"/>
                <w:szCs w:val="24"/>
                <w:lang w:val="fi-FI"/>
              </w:rPr>
              <w:t>1</w:t>
            </w:r>
            <w:r w:rsidR="000970FD">
              <w:rPr>
                <w:bCs/>
                <w:kern w:val="24"/>
                <w:sz w:val="24"/>
                <w:szCs w:val="24"/>
                <w:lang w:val="fi-FI"/>
              </w:rPr>
              <w:t>0</w:t>
            </w:r>
            <w:r w:rsidRPr="002E5C78">
              <w:rPr>
                <w:bCs/>
                <w:kern w:val="24"/>
                <w:sz w:val="24"/>
                <w:szCs w:val="24"/>
                <w:lang w:val="fi-FI"/>
              </w:rPr>
              <w:t>.</w:t>
            </w:r>
            <w:r w:rsidR="000970FD">
              <w:rPr>
                <w:bCs/>
                <w:kern w:val="24"/>
                <w:sz w:val="24"/>
                <w:szCs w:val="24"/>
                <w:lang w:val="en-US"/>
              </w:rPr>
              <w:t>50</w:t>
            </w:r>
          </w:p>
          <w:p w:rsidR="003B7EDF" w:rsidRPr="002E5C78" w:rsidRDefault="003B7EDF" w:rsidP="00A9032C">
            <w:pPr>
              <w:pStyle w:val="ac"/>
              <w:spacing w:before="0" w:beforeAutospacing="0" w:after="0" w:afterAutospacing="0"/>
              <w:rPr>
                <w:bCs/>
                <w:kern w:val="24"/>
                <w:sz w:val="24"/>
                <w:szCs w:val="24"/>
              </w:rPr>
            </w:pPr>
            <w:proofErr w:type="spellStart"/>
            <w:r w:rsidRPr="002E5C78">
              <w:rPr>
                <w:bCs/>
                <w:kern w:val="24"/>
                <w:sz w:val="24"/>
                <w:szCs w:val="24"/>
              </w:rPr>
              <w:t>онлайн</w:t>
            </w:r>
            <w:proofErr w:type="spellEnd"/>
          </w:p>
        </w:tc>
        <w:tc>
          <w:tcPr>
            <w:tcW w:w="5211" w:type="dxa"/>
          </w:tcPr>
          <w:p w:rsidR="003B7EDF" w:rsidRPr="002E5C78" w:rsidRDefault="003B7EDF" w:rsidP="003B7EDF">
            <w:pPr>
              <w:spacing w:before="120" w:after="120"/>
              <w:cnfStyle w:val="000000100000"/>
              <w:rPr>
                <w:rFonts w:ascii="Times New Roman" w:eastAsia="Times New Roman" w:hAnsi="Times New Roman" w:cs="Times New Roman"/>
                <w:iCs/>
                <w:sz w:val="24"/>
                <w:szCs w:val="20"/>
                <w:lang w:val="en-US" w:eastAsia="ru-RU"/>
              </w:rPr>
            </w:pPr>
            <w:r w:rsidRPr="002E5C78">
              <w:rPr>
                <w:rFonts w:ascii="Times New Roman" w:eastAsia="Times New Roman" w:hAnsi="Times New Roman" w:cs="Times New Roman"/>
                <w:iCs/>
                <w:sz w:val="24"/>
                <w:szCs w:val="20"/>
                <w:lang w:val="en-US" w:eastAsia="ru-RU"/>
              </w:rPr>
              <w:t>Project KS11071 LALAPETE  «</w:t>
            </w:r>
            <w:proofErr w:type="spellStart"/>
            <w:r w:rsidRPr="002E5C78">
              <w:rPr>
                <w:rFonts w:ascii="Times New Roman" w:eastAsia="Times New Roman" w:hAnsi="Times New Roman" w:cs="Times New Roman"/>
                <w:iCs/>
                <w:sz w:val="24"/>
                <w:szCs w:val="20"/>
                <w:lang w:val="en-US" w:eastAsia="ru-RU"/>
              </w:rPr>
              <w:t>Upcycling</w:t>
            </w:r>
            <w:proofErr w:type="spellEnd"/>
            <w:r w:rsidRPr="002E5C78">
              <w:rPr>
                <w:rFonts w:ascii="Times New Roman" w:eastAsia="Times New Roman" w:hAnsi="Times New Roman" w:cs="Times New Roman"/>
                <w:iCs/>
                <w:sz w:val="24"/>
                <w:szCs w:val="20"/>
                <w:lang w:val="en-US" w:eastAsia="ru-RU"/>
              </w:rPr>
              <w:t xml:space="preserve"> innovations and </w:t>
            </w:r>
            <w:proofErr w:type="spellStart"/>
            <w:r w:rsidRPr="002E5C78">
              <w:rPr>
                <w:rFonts w:ascii="Times New Roman" w:eastAsia="Times New Roman" w:hAnsi="Times New Roman" w:cs="Times New Roman"/>
                <w:iCs/>
                <w:sz w:val="24"/>
                <w:szCs w:val="20"/>
                <w:lang w:val="en-US" w:eastAsia="ru-RU"/>
              </w:rPr>
              <w:t>enviromental</w:t>
            </w:r>
            <w:proofErr w:type="spellEnd"/>
            <w:r w:rsidRPr="002E5C78">
              <w:rPr>
                <w:rFonts w:ascii="Times New Roman" w:eastAsia="Times New Roman" w:hAnsi="Times New Roman" w:cs="Times New Roman"/>
                <w:iCs/>
                <w:sz w:val="24"/>
                <w:szCs w:val="20"/>
                <w:lang w:val="en-US" w:eastAsia="ru-RU"/>
              </w:rPr>
              <w:t xml:space="preserve"> awareness»</w:t>
            </w:r>
          </w:p>
          <w:p w:rsidR="003B7EDF" w:rsidRPr="002E5C78" w:rsidRDefault="003B7EDF" w:rsidP="003B7EDF">
            <w:pPr>
              <w:spacing w:before="120" w:after="120"/>
              <w:cnfStyle w:val="000000100000"/>
              <w:rPr>
                <w:rFonts w:ascii="Times New Roman" w:eastAsia="Times New Roman" w:hAnsi="Times New Roman" w:cs="Times New Roman"/>
                <w:iCs/>
                <w:sz w:val="24"/>
                <w:szCs w:val="20"/>
                <w:lang w:eastAsia="ru-RU"/>
              </w:rPr>
            </w:pPr>
            <w:r w:rsidRPr="002E5C78">
              <w:rPr>
                <w:rFonts w:ascii="Times New Roman" w:eastAsia="Times New Roman" w:hAnsi="Times New Roman" w:cs="Times New Roman"/>
                <w:iCs/>
                <w:sz w:val="24"/>
                <w:szCs w:val="20"/>
                <w:lang w:eastAsia="ru-RU"/>
              </w:rPr>
              <w:t xml:space="preserve">Проект </w:t>
            </w:r>
            <w:r w:rsidRPr="002E5C78">
              <w:rPr>
                <w:rFonts w:ascii="Times New Roman" w:eastAsia="Times New Roman" w:hAnsi="Times New Roman" w:cs="Times New Roman"/>
                <w:iCs/>
                <w:sz w:val="24"/>
                <w:szCs w:val="20"/>
                <w:lang w:val="en-US" w:eastAsia="ru-RU"/>
              </w:rPr>
              <w:t>KS</w:t>
            </w:r>
            <w:r w:rsidRPr="002E5C78">
              <w:rPr>
                <w:rFonts w:ascii="Times New Roman" w:eastAsia="Times New Roman" w:hAnsi="Times New Roman" w:cs="Times New Roman"/>
                <w:iCs/>
                <w:sz w:val="24"/>
                <w:szCs w:val="20"/>
                <w:lang w:eastAsia="ru-RU"/>
              </w:rPr>
              <w:t xml:space="preserve">11071 </w:t>
            </w:r>
            <w:r w:rsidRPr="002E5C78">
              <w:rPr>
                <w:rFonts w:ascii="Times New Roman" w:eastAsia="Times New Roman" w:hAnsi="Times New Roman" w:cs="Times New Roman"/>
                <w:iCs/>
                <w:sz w:val="24"/>
                <w:szCs w:val="20"/>
                <w:lang w:val="en-US" w:eastAsia="ru-RU"/>
              </w:rPr>
              <w:t>LALAPETE</w:t>
            </w:r>
            <w:r w:rsidRPr="002E5C78">
              <w:rPr>
                <w:rFonts w:ascii="Times New Roman" w:eastAsia="Times New Roman" w:hAnsi="Times New Roman" w:cs="Times New Roman"/>
                <w:iCs/>
                <w:sz w:val="24"/>
                <w:szCs w:val="20"/>
                <w:lang w:eastAsia="ru-RU"/>
              </w:rPr>
              <w:t xml:space="preserve">  «Инновации в области повторного использования и повышения экологической осведомленности» </w:t>
            </w:r>
          </w:p>
        </w:tc>
        <w:tc>
          <w:tcPr>
            <w:cnfStyle w:val="000010000000"/>
            <w:tcW w:w="4536" w:type="dxa"/>
          </w:tcPr>
          <w:p w:rsidR="003B7EDF" w:rsidRPr="002E5C78" w:rsidRDefault="003B7EDF" w:rsidP="003B7EDF">
            <w:pPr>
              <w:spacing w:before="120" w:after="120"/>
              <w:jc w:val="both"/>
              <w:rPr>
                <w:rFonts w:ascii="Times New Roman" w:eastAsia="Times New Roman" w:hAnsi="Times New Roman" w:cs="Times New Roman"/>
                <w:iCs/>
                <w:sz w:val="24"/>
                <w:szCs w:val="20"/>
                <w:lang w:eastAsia="ru-RU"/>
              </w:rPr>
            </w:pPr>
            <w:r w:rsidRPr="002E5C78">
              <w:rPr>
                <w:iCs/>
                <w:sz w:val="24"/>
                <w:szCs w:val="20"/>
                <w:lang w:val="fi-FI"/>
              </w:rPr>
              <w:t xml:space="preserve">Leader partner – City of Lappeenranta. </w:t>
            </w:r>
            <w:r w:rsidRPr="002E5C78">
              <w:rPr>
                <w:iCs/>
                <w:sz w:val="24"/>
                <w:szCs w:val="20"/>
              </w:rPr>
              <w:t xml:space="preserve">Ведущий партнер - город </w:t>
            </w:r>
            <w:proofErr w:type="spellStart"/>
            <w:r w:rsidRPr="002E5C78">
              <w:rPr>
                <w:iCs/>
                <w:sz w:val="24"/>
                <w:szCs w:val="20"/>
              </w:rPr>
              <w:t>Лаппеенранта</w:t>
            </w:r>
            <w:proofErr w:type="spellEnd"/>
            <w:r w:rsidRPr="002E5C78">
              <w:rPr>
                <w:rFonts w:ascii="Times New Roman" w:eastAsia="Times New Roman" w:hAnsi="Times New Roman" w:cs="Times New Roman"/>
                <w:kern w:val="36"/>
                <w:sz w:val="24"/>
                <w:szCs w:val="24"/>
                <w:lang w:eastAsia="fi-FI"/>
              </w:rPr>
              <w:t>.</w:t>
            </w:r>
          </w:p>
          <w:p w:rsidR="003B7EDF" w:rsidRPr="002E5C78" w:rsidRDefault="003B7EDF" w:rsidP="003B7EDF">
            <w:pPr>
              <w:pStyle w:val="ac"/>
              <w:shd w:val="clear" w:color="auto" w:fill="FFFFFF"/>
              <w:spacing w:after="60" w:afterAutospacing="0" w:line="133" w:lineRule="atLeast"/>
              <w:rPr>
                <w:iCs/>
                <w:sz w:val="24"/>
                <w:szCs w:val="20"/>
              </w:rPr>
            </w:pPr>
            <w:r w:rsidRPr="002E5C78">
              <w:rPr>
                <w:iCs/>
                <w:sz w:val="24"/>
                <w:szCs w:val="20"/>
              </w:rPr>
              <w:t xml:space="preserve">Ведущий партнер –  город </w:t>
            </w:r>
            <w:proofErr w:type="spellStart"/>
            <w:r w:rsidRPr="002E5C78">
              <w:rPr>
                <w:iCs/>
                <w:sz w:val="24"/>
                <w:szCs w:val="20"/>
              </w:rPr>
              <w:t>Лаппеенранта</w:t>
            </w:r>
            <w:proofErr w:type="spellEnd"/>
            <w:r w:rsidRPr="002E5C78">
              <w:rPr>
                <w:iCs/>
                <w:sz w:val="24"/>
                <w:szCs w:val="20"/>
              </w:rPr>
              <w:t xml:space="preserve">. </w:t>
            </w:r>
          </w:p>
          <w:p w:rsidR="003B7EDF" w:rsidRPr="002E5C78" w:rsidRDefault="003B7EDF" w:rsidP="003B7EDF">
            <w:pPr>
              <w:pStyle w:val="ad"/>
              <w:widowControl w:val="0"/>
              <w:rPr>
                <w:rFonts w:ascii="Times New Roman" w:eastAsia="Times New Roman" w:hAnsi="Times New Roman"/>
                <w:iCs/>
                <w:sz w:val="24"/>
                <w:szCs w:val="24"/>
                <w:lang w:eastAsia="ru-RU" w:bidi="ar-SA"/>
              </w:rPr>
            </w:pPr>
            <w:r w:rsidRPr="002E5C78">
              <w:rPr>
                <w:rFonts w:ascii="Times New Roman" w:hAnsi="Times New Roman"/>
                <w:iCs/>
                <w:sz w:val="24"/>
                <w:szCs w:val="24"/>
              </w:rPr>
              <w:t xml:space="preserve">Докладчик: </w:t>
            </w:r>
            <w:proofErr w:type="spellStart"/>
            <w:r w:rsidRPr="002E5C78">
              <w:rPr>
                <w:rFonts w:ascii="Times New Roman" w:hAnsi="Times New Roman"/>
                <w:sz w:val="24"/>
                <w:szCs w:val="24"/>
              </w:rPr>
              <w:t>Таратенко</w:t>
            </w:r>
            <w:proofErr w:type="spellEnd"/>
            <w:r w:rsidRPr="002E5C78">
              <w:rPr>
                <w:rFonts w:ascii="Times New Roman" w:hAnsi="Times New Roman"/>
                <w:sz w:val="24"/>
                <w:szCs w:val="24"/>
              </w:rPr>
              <w:t xml:space="preserve"> Олеся, проектный менеджер</w:t>
            </w:r>
          </w:p>
        </w:tc>
      </w:tr>
      <w:tr w:rsidR="003B7EDF" w:rsidRPr="00B80B7E" w:rsidTr="00DD75DD">
        <w:trPr>
          <w:trHeight w:val="458"/>
        </w:trPr>
        <w:tc>
          <w:tcPr>
            <w:cnfStyle w:val="000010000000"/>
            <w:tcW w:w="1134" w:type="dxa"/>
            <w:tcBorders>
              <w:left w:val="single" w:sz="4" w:space="0" w:color="76923C" w:themeColor="accent3" w:themeShade="BF"/>
            </w:tcBorders>
          </w:tcPr>
          <w:p w:rsidR="003B7EDF" w:rsidRPr="002E5C78" w:rsidRDefault="003B7EDF" w:rsidP="005632AE">
            <w:pPr>
              <w:pStyle w:val="ac"/>
              <w:spacing w:before="0" w:beforeAutospacing="0" w:after="0" w:afterAutospacing="0"/>
              <w:rPr>
                <w:bCs/>
                <w:kern w:val="24"/>
                <w:sz w:val="24"/>
                <w:szCs w:val="24"/>
                <w:lang w:val="fi-FI"/>
              </w:rPr>
            </w:pPr>
            <w:r w:rsidRPr="002E5C78">
              <w:rPr>
                <w:bCs/>
                <w:kern w:val="24"/>
                <w:sz w:val="24"/>
                <w:szCs w:val="24"/>
                <w:lang w:val="fi-FI"/>
              </w:rPr>
              <w:t>1</w:t>
            </w:r>
            <w:r w:rsidR="000970FD">
              <w:rPr>
                <w:bCs/>
                <w:kern w:val="24"/>
                <w:sz w:val="24"/>
                <w:szCs w:val="24"/>
                <w:lang w:val="en-US"/>
              </w:rPr>
              <w:t>0</w:t>
            </w:r>
            <w:r w:rsidRPr="002E5C78">
              <w:rPr>
                <w:bCs/>
                <w:kern w:val="24"/>
                <w:sz w:val="24"/>
                <w:szCs w:val="24"/>
                <w:lang w:val="fi-FI"/>
              </w:rPr>
              <w:t>.</w:t>
            </w:r>
            <w:r w:rsidR="000970FD">
              <w:rPr>
                <w:bCs/>
                <w:kern w:val="24"/>
                <w:sz w:val="24"/>
                <w:szCs w:val="24"/>
                <w:lang w:val="en-US"/>
              </w:rPr>
              <w:t>50</w:t>
            </w:r>
            <w:r w:rsidRPr="002E5C78">
              <w:rPr>
                <w:bCs/>
                <w:kern w:val="24"/>
                <w:sz w:val="24"/>
                <w:szCs w:val="24"/>
                <w:lang w:val="fi-FI"/>
              </w:rPr>
              <w:t xml:space="preserve"> –</w:t>
            </w:r>
          </w:p>
          <w:p w:rsidR="003B7EDF" w:rsidRPr="000970FD" w:rsidRDefault="003B7EDF" w:rsidP="005632AE">
            <w:pPr>
              <w:pStyle w:val="ac"/>
              <w:spacing w:before="0" w:beforeAutospacing="0" w:after="0" w:afterAutospacing="0"/>
              <w:rPr>
                <w:bCs/>
                <w:kern w:val="24"/>
                <w:sz w:val="24"/>
                <w:szCs w:val="24"/>
                <w:lang w:val="en-US"/>
              </w:rPr>
            </w:pPr>
            <w:r w:rsidRPr="002E5C78">
              <w:rPr>
                <w:bCs/>
                <w:kern w:val="24"/>
                <w:sz w:val="24"/>
                <w:szCs w:val="24"/>
                <w:lang w:val="fi-FI"/>
              </w:rPr>
              <w:t>1</w:t>
            </w:r>
            <w:r w:rsidRPr="002E5C78">
              <w:rPr>
                <w:bCs/>
                <w:kern w:val="24"/>
                <w:sz w:val="24"/>
                <w:szCs w:val="24"/>
              </w:rPr>
              <w:t>1</w:t>
            </w:r>
            <w:r w:rsidRPr="002E5C78">
              <w:rPr>
                <w:bCs/>
                <w:kern w:val="24"/>
                <w:sz w:val="24"/>
                <w:szCs w:val="24"/>
                <w:lang w:val="fi-FI"/>
              </w:rPr>
              <w:t>.</w:t>
            </w:r>
            <w:r w:rsidR="000970FD">
              <w:rPr>
                <w:bCs/>
                <w:kern w:val="24"/>
                <w:sz w:val="24"/>
                <w:szCs w:val="24"/>
                <w:lang w:val="en-US"/>
              </w:rPr>
              <w:t>00</w:t>
            </w:r>
          </w:p>
          <w:p w:rsidR="003B7EDF" w:rsidRPr="002E5C78" w:rsidRDefault="003B7EDF" w:rsidP="005632AE">
            <w:pPr>
              <w:pStyle w:val="ac"/>
              <w:spacing w:before="0" w:beforeAutospacing="0" w:after="0" w:afterAutospacing="0"/>
              <w:rPr>
                <w:bCs/>
                <w:kern w:val="24"/>
                <w:sz w:val="24"/>
                <w:szCs w:val="24"/>
              </w:rPr>
            </w:pPr>
            <w:proofErr w:type="spellStart"/>
            <w:r w:rsidRPr="002E5C78">
              <w:rPr>
                <w:bCs/>
                <w:kern w:val="24"/>
                <w:sz w:val="24"/>
                <w:szCs w:val="24"/>
              </w:rPr>
              <w:t>офлайн</w:t>
            </w:r>
            <w:proofErr w:type="spellEnd"/>
          </w:p>
        </w:tc>
        <w:tc>
          <w:tcPr>
            <w:tcW w:w="5211" w:type="dxa"/>
          </w:tcPr>
          <w:p w:rsidR="003B7EDF" w:rsidRPr="003C1A17" w:rsidRDefault="003B7EDF" w:rsidP="005632AE">
            <w:pPr>
              <w:pStyle w:val="ac"/>
              <w:shd w:val="clear" w:color="auto" w:fill="FFFFFF"/>
              <w:cnfStyle w:val="000000000000"/>
              <w:rPr>
                <w:iCs/>
                <w:sz w:val="24"/>
                <w:szCs w:val="20"/>
                <w:lang w:val="en-US"/>
              </w:rPr>
            </w:pPr>
            <w:r w:rsidRPr="002E5C78">
              <w:rPr>
                <w:iCs/>
                <w:sz w:val="24"/>
                <w:szCs w:val="20"/>
                <w:lang w:val="fi-FI"/>
              </w:rPr>
              <w:t>Project</w:t>
            </w:r>
            <w:r w:rsidRPr="002E5C78">
              <w:rPr>
                <w:iCs/>
                <w:sz w:val="24"/>
                <w:szCs w:val="20"/>
                <w:lang w:val="en-US"/>
              </w:rPr>
              <w:t xml:space="preserve"> </w:t>
            </w:r>
            <w:r w:rsidRPr="002E5C78">
              <w:rPr>
                <w:iCs/>
                <w:sz w:val="24"/>
                <w:szCs w:val="20"/>
                <w:lang w:val="fi-FI"/>
              </w:rPr>
              <w:t>KS</w:t>
            </w:r>
            <w:r w:rsidRPr="002E5C78">
              <w:rPr>
                <w:iCs/>
                <w:sz w:val="24"/>
                <w:szCs w:val="20"/>
                <w:lang w:val="en-US"/>
              </w:rPr>
              <w:t xml:space="preserve">1528 </w:t>
            </w:r>
            <w:r w:rsidRPr="002E5C78">
              <w:rPr>
                <w:iCs/>
                <w:sz w:val="24"/>
                <w:szCs w:val="20"/>
                <w:lang w:val="fi-FI"/>
              </w:rPr>
              <w:t>NaStA</w:t>
            </w:r>
            <w:r w:rsidRPr="002E5C78">
              <w:rPr>
                <w:iCs/>
                <w:sz w:val="24"/>
                <w:szCs w:val="20"/>
                <w:lang w:val="en-US"/>
              </w:rPr>
              <w:t xml:space="preserve">. </w:t>
            </w:r>
            <w:r w:rsidR="003C1A17" w:rsidRPr="003C1A17">
              <w:rPr>
                <w:iCs/>
                <w:sz w:val="24"/>
                <w:szCs w:val="20"/>
                <w:lang w:val="en-US"/>
              </w:rPr>
              <w:t>«</w:t>
            </w:r>
            <w:r w:rsidRPr="002E5C78">
              <w:rPr>
                <w:iCs/>
                <w:sz w:val="24"/>
                <w:szCs w:val="20"/>
                <w:lang w:val="en-US"/>
              </w:rPr>
              <w:t>History and future of natural stones in architecture - bridges between South-East Finland and Russia</w:t>
            </w:r>
            <w:r w:rsidR="003C1A17" w:rsidRPr="003C1A17">
              <w:rPr>
                <w:iCs/>
                <w:sz w:val="24"/>
                <w:szCs w:val="20"/>
                <w:lang w:val="en-US"/>
              </w:rPr>
              <w:t>»</w:t>
            </w:r>
          </w:p>
          <w:p w:rsidR="003B7EDF" w:rsidRPr="002E5C78" w:rsidRDefault="003B7EDF" w:rsidP="005632AE">
            <w:pPr>
              <w:pStyle w:val="ac"/>
              <w:shd w:val="clear" w:color="auto" w:fill="FFFFFF"/>
              <w:cnfStyle w:val="000000000000"/>
              <w:rPr>
                <w:iCs/>
                <w:sz w:val="24"/>
                <w:szCs w:val="20"/>
              </w:rPr>
            </w:pPr>
            <w:r w:rsidRPr="002E5C78">
              <w:rPr>
                <w:iCs/>
                <w:sz w:val="24"/>
                <w:szCs w:val="20"/>
              </w:rPr>
              <w:t xml:space="preserve">Проект </w:t>
            </w:r>
            <w:r w:rsidRPr="002E5C78">
              <w:rPr>
                <w:iCs/>
                <w:sz w:val="24"/>
                <w:szCs w:val="20"/>
                <w:lang w:val="fi-FI"/>
              </w:rPr>
              <w:t>KS</w:t>
            </w:r>
            <w:r w:rsidRPr="002E5C78">
              <w:rPr>
                <w:iCs/>
                <w:sz w:val="24"/>
                <w:szCs w:val="20"/>
              </w:rPr>
              <w:t xml:space="preserve">1528 </w:t>
            </w:r>
            <w:r w:rsidRPr="002E5C78">
              <w:rPr>
                <w:iCs/>
                <w:sz w:val="24"/>
                <w:szCs w:val="20"/>
                <w:lang w:val="fi-FI"/>
              </w:rPr>
              <w:t>NaStA</w:t>
            </w:r>
            <w:r w:rsidRPr="002E5C78">
              <w:rPr>
                <w:iCs/>
                <w:sz w:val="24"/>
                <w:szCs w:val="20"/>
              </w:rPr>
              <w:t xml:space="preserve">. «История и будущее природных камней в архитектуре - мост между Юго-Восточной Финляндией и Россией» </w:t>
            </w:r>
          </w:p>
        </w:tc>
        <w:tc>
          <w:tcPr>
            <w:cnfStyle w:val="000010000000"/>
            <w:tcW w:w="4536" w:type="dxa"/>
          </w:tcPr>
          <w:p w:rsidR="003B7EDF" w:rsidRPr="002E5C78" w:rsidRDefault="003B7EDF" w:rsidP="005632AE">
            <w:pPr>
              <w:pStyle w:val="ac"/>
              <w:shd w:val="clear" w:color="auto" w:fill="FFFFFF"/>
              <w:rPr>
                <w:iCs/>
                <w:sz w:val="24"/>
                <w:szCs w:val="20"/>
                <w:lang w:val="fi-FI"/>
              </w:rPr>
            </w:pPr>
            <w:r w:rsidRPr="002E5C78">
              <w:rPr>
                <w:iCs/>
                <w:sz w:val="24"/>
                <w:szCs w:val="20"/>
                <w:lang w:val="fi-FI"/>
              </w:rPr>
              <w:t xml:space="preserve">Leader partner – Environmental Service of Finland. Lecturer: </w:t>
            </w:r>
            <w:r w:rsidR="00E85A98" w:rsidRPr="00E85A98">
              <w:rPr>
                <w:iCs/>
                <w:sz w:val="24"/>
                <w:szCs w:val="20"/>
                <w:lang w:val="fi-FI"/>
              </w:rPr>
              <w:t>Nikolai Filippov, project expert</w:t>
            </w:r>
            <w:r w:rsidRPr="002E5C78">
              <w:rPr>
                <w:iCs/>
                <w:sz w:val="24"/>
                <w:szCs w:val="20"/>
                <w:lang w:val="fi-FI"/>
              </w:rPr>
              <w:t xml:space="preserve"> (GGUP SF ”Mineral”</w:t>
            </w:r>
          </w:p>
          <w:p w:rsidR="003B7EDF" w:rsidRPr="002E5C78" w:rsidRDefault="003B7EDF" w:rsidP="00E85A98">
            <w:pPr>
              <w:pStyle w:val="ac"/>
              <w:shd w:val="clear" w:color="auto" w:fill="FFFFFF"/>
              <w:rPr>
                <w:iCs/>
                <w:sz w:val="24"/>
                <w:szCs w:val="20"/>
              </w:rPr>
            </w:pPr>
            <w:r w:rsidRPr="002E5C78">
              <w:rPr>
                <w:iCs/>
                <w:sz w:val="24"/>
                <w:szCs w:val="20"/>
              </w:rPr>
              <w:t xml:space="preserve">Ведущий партнер – Экологическая служба Финляндии. Докладчик: </w:t>
            </w:r>
            <w:r w:rsidR="00E85A98" w:rsidRPr="00E85A98">
              <w:rPr>
                <w:iCs/>
                <w:sz w:val="24"/>
                <w:szCs w:val="20"/>
              </w:rPr>
              <w:t>Николай Филиппов, эксперт проекта</w:t>
            </w:r>
            <w:r w:rsidR="00E85A98">
              <w:rPr>
                <w:iCs/>
                <w:sz w:val="24"/>
                <w:szCs w:val="20"/>
              </w:rPr>
              <w:t xml:space="preserve"> </w:t>
            </w:r>
            <w:r w:rsidRPr="002E5C78">
              <w:rPr>
                <w:iCs/>
                <w:sz w:val="24"/>
                <w:szCs w:val="20"/>
              </w:rPr>
              <w:t>(ГГУП СФ «Минерал»).</w:t>
            </w:r>
          </w:p>
        </w:tc>
      </w:tr>
      <w:tr w:rsidR="00376887" w:rsidRPr="00B80B7E" w:rsidTr="00DD75DD">
        <w:trPr>
          <w:cnfStyle w:val="000000100000"/>
          <w:trHeight w:val="458"/>
        </w:trPr>
        <w:tc>
          <w:tcPr>
            <w:cnfStyle w:val="000010000000"/>
            <w:tcW w:w="1134" w:type="dxa"/>
            <w:tcBorders>
              <w:left w:val="single" w:sz="4" w:space="0" w:color="76923C" w:themeColor="accent3" w:themeShade="BF"/>
            </w:tcBorders>
          </w:tcPr>
          <w:p w:rsidR="00376887" w:rsidRPr="002E5C78" w:rsidRDefault="00376887" w:rsidP="005632AE">
            <w:pPr>
              <w:pStyle w:val="ac"/>
              <w:spacing w:before="0" w:beforeAutospacing="0" w:after="0" w:afterAutospacing="0"/>
              <w:rPr>
                <w:bCs/>
                <w:kern w:val="24"/>
                <w:lang w:val="fi-FI"/>
              </w:rPr>
            </w:pPr>
            <w:r>
              <w:rPr>
                <w:bCs/>
                <w:kern w:val="24"/>
                <w:lang w:val="fi-FI"/>
              </w:rPr>
              <w:t>11.00-11.10</w:t>
            </w:r>
          </w:p>
        </w:tc>
        <w:tc>
          <w:tcPr>
            <w:tcW w:w="5211" w:type="dxa"/>
          </w:tcPr>
          <w:p w:rsidR="00376887" w:rsidRPr="003C1A17" w:rsidRDefault="00376887" w:rsidP="00376887">
            <w:pPr>
              <w:spacing w:before="120" w:after="120"/>
              <w:cnfStyle w:val="000000100000"/>
              <w:rPr>
                <w:rFonts w:ascii="Times New Roman" w:eastAsia="Times New Roman" w:hAnsi="Times New Roman" w:cs="Times New Roman"/>
                <w:color w:val="222222"/>
                <w:sz w:val="24"/>
                <w:szCs w:val="24"/>
                <w:lang w:val="en-US" w:eastAsia="ru-RU"/>
              </w:rPr>
            </w:pPr>
            <w:r w:rsidRPr="00C54080">
              <w:rPr>
                <w:rFonts w:ascii="Times New Roman" w:eastAsia="Times New Roman" w:hAnsi="Times New Roman" w:cs="Times New Roman"/>
                <w:color w:val="222222"/>
                <w:sz w:val="24"/>
                <w:szCs w:val="24"/>
                <w:lang w:val="en-US" w:eastAsia="ru-RU"/>
              </w:rPr>
              <w:t>Pr</w:t>
            </w:r>
            <w:r w:rsidR="003C1A17">
              <w:rPr>
                <w:rFonts w:ascii="Times New Roman" w:eastAsia="Times New Roman" w:hAnsi="Times New Roman" w:cs="Times New Roman"/>
                <w:color w:val="222222"/>
                <w:sz w:val="24"/>
                <w:szCs w:val="24"/>
                <w:lang w:val="en-US" w:eastAsia="ru-RU"/>
              </w:rPr>
              <w:t xml:space="preserve">oject KS1144 Green </w:t>
            </w:r>
            <w:proofErr w:type="spellStart"/>
            <w:r w:rsidR="003C1A17">
              <w:rPr>
                <w:rFonts w:ascii="Times New Roman" w:eastAsia="Times New Roman" w:hAnsi="Times New Roman" w:cs="Times New Roman"/>
                <w:color w:val="222222"/>
                <w:sz w:val="24"/>
                <w:szCs w:val="24"/>
                <w:lang w:val="en-US" w:eastAsia="ru-RU"/>
              </w:rPr>
              <w:t>InterTraffic</w:t>
            </w:r>
            <w:proofErr w:type="spellEnd"/>
            <w:r w:rsidR="003C1A17" w:rsidRPr="003C1A17">
              <w:rPr>
                <w:rFonts w:ascii="Times New Roman" w:eastAsia="Times New Roman" w:hAnsi="Times New Roman" w:cs="Times New Roman"/>
                <w:color w:val="222222"/>
                <w:sz w:val="24"/>
                <w:szCs w:val="24"/>
                <w:lang w:val="en-US" w:eastAsia="ru-RU"/>
              </w:rPr>
              <w:t>. «</w:t>
            </w:r>
            <w:r w:rsidRPr="00FD0998">
              <w:rPr>
                <w:rFonts w:ascii="Times New Roman" w:eastAsia="Times New Roman" w:hAnsi="Times New Roman" w:cs="Times New Roman"/>
                <w:color w:val="222222"/>
                <w:sz w:val="24"/>
                <w:szCs w:val="24"/>
                <w:lang w:val="en-US" w:eastAsia="ru-RU"/>
              </w:rPr>
              <w:t xml:space="preserve">Enhancing environmental safety of road </w:t>
            </w:r>
            <w:proofErr w:type="spellStart"/>
            <w:r w:rsidRPr="00FD0998">
              <w:rPr>
                <w:rFonts w:ascii="Times New Roman" w:eastAsia="Times New Roman" w:hAnsi="Times New Roman" w:cs="Times New Roman"/>
                <w:color w:val="222222"/>
                <w:sz w:val="24"/>
                <w:szCs w:val="24"/>
                <w:lang w:val="en-US" w:eastAsia="ru-RU"/>
              </w:rPr>
              <w:t>Intertraffic</w:t>
            </w:r>
            <w:proofErr w:type="spellEnd"/>
            <w:r w:rsidRPr="00FD0998">
              <w:rPr>
                <w:rFonts w:ascii="Times New Roman" w:eastAsia="Times New Roman" w:hAnsi="Times New Roman" w:cs="Times New Roman"/>
                <w:color w:val="222222"/>
                <w:sz w:val="24"/>
                <w:szCs w:val="24"/>
                <w:lang w:val="en-US" w:eastAsia="ru-RU"/>
              </w:rPr>
              <w:t xml:space="preserve"> in the border areas of Russia and Finland applying innovation solutions</w:t>
            </w:r>
            <w:r w:rsidR="003C1A17" w:rsidRPr="003C1A17">
              <w:rPr>
                <w:rFonts w:ascii="Times New Roman" w:eastAsia="Times New Roman" w:hAnsi="Times New Roman" w:cs="Times New Roman"/>
                <w:color w:val="222222"/>
                <w:sz w:val="24"/>
                <w:szCs w:val="24"/>
                <w:lang w:val="en-US" w:eastAsia="ru-RU"/>
              </w:rPr>
              <w:t>»</w:t>
            </w:r>
          </w:p>
          <w:p w:rsidR="00376887" w:rsidRPr="00C54080" w:rsidRDefault="00376887" w:rsidP="00376887">
            <w:pPr>
              <w:spacing w:before="120" w:after="120"/>
              <w:cnfStyle w:val="000000100000"/>
              <w:rPr>
                <w:rFonts w:ascii="Times New Roman" w:eastAsia="Times New Roman" w:hAnsi="Times New Roman" w:cs="Times New Roman"/>
                <w:color w:val="222222"/>
                <w:sz w:val="24"/>
                <w:szCs w:val="24"/>
                <w:lang w:val="en-US" w:eastAsia="ru-RU"/>
              </w:rPr>
            </w:pPr>
            <w:bookmarkStart w:id="0" w:name="_GoBack"/>
            <w:bookmarkEnd w:id="0"/>
          </w:p>
          <w:p w:rsidR="00376887" w:rsidRPr="003C1A17" w:rsidRDefault="00376887" w:rsidP="00376887">
            <w:pPr>
              <w:spacing w:before="120" w:after="120"/>
              <w:cnfStyle w:val="000000100000"/>
              <w:rPr>
                <w:rFonts w:ascii="Times New Roman" w:eastAsia="Times New Roman" w:hAnsi="Times New Roman" w:cs="Times New Roman"/>
                <w:color w:val="222222"/>
                <w:sz w:val="24"/>
                <w:szCs w:val="24"/>
                <w:lang w:eastAsia="ru-RU"/>
              </w:rPr>
            </w:pPr>
            <w:r w:rsidRPr="00C54080">
              <w:rPr>
                <w:rFonts w:ascii="Times New Roman" w:eastAsia="Times New Roman" w:hAnsi="Times New Roman" w:cs="Times New Roman"/>
                <w:color w:val="222222"/>
                <w:sz w:val="24"/>
                <w:szCs w:val="24"/>
                <w:lang w:eastAsia="ru-RU"/>
              </w:rPr>
              <w:t>Проект</w:t>
            </w:r>
            <w:r w:rsidRPr="003C1A17">
              <w:rPr>
                <w:rFonts w:ascii="Times New Roman" w:eastAsia="Times New Roman" w:hAnsi="Times New Roman" w:cs="Times New Roman"/>
                <w:color w:val="222222"/>
                <w:sz w:val="24"/>
                <w:szCs w:val="24"/>
                <w:lang w:val="en-US" w:eastAsia="ru-RU"/>
              </w:rPr>
              <w:t> </w:t>
            </w:r>
            <w:r w:rsidRPr="00C54080">
              <w:rPr>
                <w:rFonts w:ascii="Times New Roman" w:eastAsia="Times New Roman" w:hAnsi="Times New Roman" w:cs="Times New Roman"/>
                <w:color w:val="222222"/>
                <w:sz w:val="24"/>
                <w:szCs w:val="24"/>
                <w:lang w:val="en-US" w:eastAsia="ru-RU"/>
              </w:rPr>
              <w:t>KS</w:t>
            </w:r>
            <w:r w:rsidRPr="003C1A17">
              <w:rPr>
                <w:rFonts w:ascii="Times New Roman" w:eastAsia="Times New Roman" w:hAnsi="Times New Roman" w:cs="Times New Roman"/>
                <w:color w:val="222222"/>
                <w:sz w:val="24"/>
                <w:szCs w:val="24"/>
                <w:lang w:eastAsia="ru-RU"/>
              </w:rPr>
              <w:t>1144</w:t>
            </w:r>
            <w:r w:rsidRPr="003C1A17">
              <w:rPr>
                <w:rFonts w:ascii="Times New Roman" w:eastAsia="Times New Roman" w:hAnsi="Times New Roman" w:cs="Times New Roman"/>
                <w:color w:val="222222"/>
                <w:sz w:val="24"/>
                <w:szCs w:val="24"/>
                <w:lang w:val="en-US" w:eastAsia="ru-RU"/>
              </w:rPr>
              <w:t> </w:t>
            </w:r>
            <w:r w:rsidRPr="00C54080">
              <w:rPr>
                <w:rFonts w:ascii="Times New Roman" w:eastAsia="Times New Roman" w:hAnsi="Times New Roman" w:cs="Times New Roman"/>
                <w:color w:val="222222"/>
                <w:sz w:val="24"/>
                <w:szCs w:val="24"/>
                <w:lang w:val="en-US" w:eastAsia="ru-RU"/>
              </w:rPr>
              <w:t>Green </w:t>
            </w:r>
            <w:proofErr w:type="spellStart"/>
            <w:r w:rsidRPr="00C54080">
              <w:rPr>
                <w:rFonts w:ascii="Times New Roman" w:eastAsia="Times New Roman" w:hAnsi="Times New Roman" w:cs="Times New Roman"/>
                <w:color w:val="222222"/>
                <w:sz w:val="24"/>
                <w:szCs w:val="24"/>
                <w:lang w:val="en-US" w:eastAsia="ru-RU"/>
              </w:rPr>
              <w:t>InterTraffic</w:t>
            </w:r>
            <w:proofErr w:type="spellEnd"/>
            <w:r w:rsidR="003C1A17" w:rsidRPr="003C1A17">
              <w:rPr>
                <w:rFonts w:ascii="Times New Roman" w:eastAsia="Times New Roman" w:hAnsi="Times New Roman" w:cs="Times New Roman"/>
                <w:color w:val="222222"/>
                <w:sz w:val="24"/>
                <w:szCs w:val="24"/>
                <w:lang w:eastAsia="ru-RU"/>
              </w:rPr>
              <w:t xml:space="preserve">. </w:t>
            </w:r>
            <w:r w:rsidR="003C1A17">
              <w:rPr>
                <w:rFonts w:ascii="Times New Roman" w:eastAsia="Times New Roman" w:hAnsi="Times New Roman" w:cs="Times New Roman"/>
                <w:color w:val="222222"/>
                <w:sz w:val="24"/>
                <w:szCs w:val="24"/>
                <w:lang w:eastAsia="ru-RU"/>
              </w:rPr>
              <w:t>«</w:t>
            </w:r>
            <w:r w:rsidRPr="00FD0998">
              <w:rPr>
                <w:rFonts w:ascii="Times New Roman" w:eastAsia="Times New Roman" w:hAnsi="Times New Roman" w:cs="Times New Roman"/>
                <w:color w:val="222222"/>
                <w:sz w:val="24"/>
                <w:szCs w:val="24"/>
                <w:lang w:eastAsia="ru-RU"/>
              </w:rPr>
              <w:t>Применение</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инновационных</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решений</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для</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повышения</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экологической</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безопасности</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международных</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автодорожных</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перевозок</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в</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приграничных</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регионах</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России</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и</w:t>
            </w:r>
            <w:r w:rsidRPr="003C1A17">
              <w:rPr>
                <w:rFonts w:ascii="Times New Roman" w:eastAsia="Times New Roman" w:hAnsi="Times New Roman" w:cs="Times New Roman"/>
                <w:color w:val="222222"/>
                <w:sz w:val="24"/>
                <w:szCs w:val="24"/>
                <w:lang w:eastAsia="ru-RU"/>
              </w:rPr>
              <w:t xml:space="preserve"> </w:t>
            </w:r>
            <w:r w:rsidRPr="00FD0998">
              <w:rPr>
                <w:rFonts w:ascii="Times New Roman" w:eastAsia="Times New Roman" w:hAnsi="Times New Roman" w:cs="Times New Roman"/>
                <w:color w:val="222222"/>
                <w:sz w:val="24"/>
                <w:szCs w:val="24"/>
                <w:lang w:eastAsia="ru-RU"/>
              </w:rPr>
              <w:t>Финляндии</w:t>
            </w:r>
            <w:r w:rsidR="003C1A17">
              <w:rPr>
                <w:rFonts w:ascii="Times New Roman" w:eastAsia="Times New Roman" w:hAnsi="Times New Roman" w:cs="Times New Roman"/>
                <w:color w:val="222222"/>
                <w:sz w:val="24"/>
                <w:szCs w:val="24"/>
                <w:lang w:eastAsia="ru-RU"/>
              </w:rPr>
              <w:t>»</w:t>
            </w:r>
          </w:p>
        </w:tc>
        <w:tc>
          <w:tcPr>
            <w:cnfStyle w:val="000010000000"/>
            <w:tcW w:w="4536" w:type="dxa"/>
          </w:tcPr>
          <w:p w:rsidR="00376887" w:rsidRPr="00B52E47" w:rsidRDefault="00376887" w:rsidP="00376887">
            <w:pPr>
              <w:spacing w:before="120" w:after="120"/>
              <w:jc w:val="both"/>
              <w:rPr>
                <w:rFonts w:ascii="Times New Roman" w:eastAsia="Times New Roman" w:hAnsi="Times New Roman" w:cs="Times New Roman"/>
                <w:color w:val="222222"/>
                <w:sz w:val="24"/>
                <w:szCs w:val="24"/>
                <w:lang w:eastAsia="ru-RU"/>
              </w:rPr>
            </w:pPr>
            <w:r w:rsidRPr="00C54080">
              <w:rPr>
                <w:rFonts w:ascii="Times New Roman" w:eastAsia="Times New Roman" w:hAnsi="Times New Roman" w:cs="Times New Roman"/>
                <w:color w:val="222222"/>
                <w:sz w:val="24"/>
                <w:szCs w:val="24"/>
                <w:lang w:val="en-US" w:eastAsia="ru-RU"/>
              </w:rPr>
              <w:t>Leader partner - Saint-Petersburg Chamber of Commerce and Industry. Lecturer</w:t>
            </w:r>
            <w:r w:rsidRPr="00B52E47">
              <w:rPr>
                <w:rFonts w:ascii="Times New Roman" w:eastAsia="Times New Roman" w:hAnsi="Times New Roman" w:cs="Times New Roman"/>
                <w:color w:val="222222"/>
                <w:sz w:val="24"/>
                <w:szCs w:val="24"/>
                <w:lang w:eastAsia="ru-RU"/>
              </w:rPr>
              <w:t>:</w:t>
            </w:r>
            <w:r w:rsidRPr="003C1A17">
              <w:rPr>
                <w:rFonts w:ascii="Times New Roman" w:eastAsia="Times New Roman" w:hAnsi="Times New Roman" w:cs="Times New Roman"/>
                <w:color w:val="222222"/>
                <w:sz w:val="24"/>
                <w:szCs w:val="24"/>
                <w:lang w:val="en-US" w:eastAsia="ru-RU"/>
              </w:rPr>
              <w:t> </w:t>
            </w:r>
            <w:proofErr w:type="spellStart"/>
            <w:r>
              <w:rPr>
                <w:rFonts w:ascii="Times New Roman" w:eastAsia="Times New Roman" w:hAnsi="Times New Roman" w:cs="Times New Roman"/>
                <w:color w:val="222222"/>
                <w:sz w:val="24"/>
                <w:szCs w:val="24"/>
                <w:lang w:val="en-US" w:eastAsia="ru-RU"/>
              </w:rPr>
              <w:t>L</w:t>
            </w:r>
            <w:r w:rsidRPr="00C54080">
              <w:rPr>
                <w:rFonts w:ascii="Times New Roman" w:eastAsia="Times New Roman" w:hAnsi="Times New Roman" w:cs="Times New Roman"/>
                <w:color w:val="222222"/>
                <w:sz w:val="24"/>
                <w:szCs w:val="24"/>
                <w:lang w:val="en-US" w:eastAsia="ru-RU"/>
              </w:rPr>
              <w:t>udmila</w:t>
            </w:r>
            <w:proofErr w:type="spellEnd"/>
            <w:r w:rsidRPr="00C54080">
              <w:rPr>
                <w:rFonts w:ascii="Times New Roman" w:eastAsia="Times New Roman" w:hAnsi="Times New Roman" w:cs="Times New Roman"/>
                <w:color w:val="222222"/>
                <w:sz w:val="24"/>
                <w:szCs w:val="24"/>
                <w:lang w:val="en-US" w:eastAsia="ru-RU"/>
              </w:rPr>
              <w:t> </w:t>
            </w:r>
            <w:proofErr w:type="spellStart"/>
            <w:r w:rsidRPr="00C54080">
              <w:rPr>
                <w:rFonts w:ascii="Times New Roman" w:eastAsia="Times New Roman" w:hAnsi="Times New Roman" w:cs="Times New Roman"/>
                <w:color w:val="222222"/>
                <w:sz w:val="24"/>
                <w:szCs w:val="24"/>
                <w:lang w:val="en-US" w:eastAsia="ru-RU"/>
              </w:rPr>
              <w:t>Karelina</w:t>
            </w:r>
            <w:proofErr w:type="spellEnd"/>
            <w:r w:rsidRPr="00B52E47">
              <w:rPr>
                <w:rFonts w:ascii="Times New Roman" w:eastAsia="Times New Roman" w:hAnsi="Times New Roman" w:cs="Times New Roman"/>
                <w:color w:val="222222"/>
                <w:sz w:val="24"/>
                <w:szCs w:val="24"/>
                <w:lang w:eastAsia="ru-RU"/>
              </w:rPr>
              <w:t>,</w:t>
            </w:r>
            <w:r w:rsidRPr="003C1A17">
              <w:rPr>
                <w:rFonts w:ascii="Times New Roman" w:eastAsia="Times New Roman" w:hAnsi="Times New Roman" w:cs="Times New Roman"/>
                <w:color w:val="222222"/>
                <w:sz w:val="24"/>
                <w:szCs w:val="24"/>
                <w:lang w:val="en-US" w:eastAsia="ru-RU"/>
              </w:rPr>
              <w:t> </w:t>
            </w:r>
            <w:r w:rsidRPr="00C54080">
              <w:rPr>
                <w:rFonts w:ascii="Times New Roman" w:eastAsia="Times New Roman" w:hAnsi="Times New Roman" w:cs="Times New Roman"/>
                <w:color w:val="222222"/>
                <w:sz w:val="24"/>
                <w:szCs w:val="24"/>
                <w:lang w:val="en-US" w:eastAsia="ru-RU"/>
              </w:rPr>
              <w:t>project </w:t>
            </w:r>
            <w:r>
              <w:rPr>
                <w:rFonts w:ascii="Times New Roman" w:eastAsia="Times New Roman" w:hAnsi="Times New Roman" w:cs="Times New Roman"/>
                <w:color w:val="222222"/>
                <w:sz w:val="24"/>
                <w:szCs w:val="24"/>
                <w:lang w:val="en-US" w:eastAsia="ru-RU"/>
              </w:rPr>
              <w:t>manager</w:t>
            </w:r>
            <w:r w:rsidRPr="00B52E47">
              <w:rPr>
                <w:rFonts w:ascii="Times New Roman" w:eastAsia="Times New Roman" w:hAnsi="Times New Roman" w:cs="Times New Roman"/>
                <w:color w:val="222222"/>
                <w:sz w:val="24"/>
                <w:szCs w:val="24"/>
                <w:lang w:eastAsia="ru-RU"/>
              </w:rPr>
              <w:t>.</w:t>
            </w:r>
          </w:p>
          <w:p w:rsidR="00376887" w:rsidRPr="00C54080" w:rsidRDefault="00376887" w:rsidP="00376887">
            <w:pPr>
              <w:spacing w:before="100" w:beforeAutospacing="1" w:after="100" w:afterAutospacing="1"/>
              <w:rPr>
                <w:rFonts w:ascii="Times New Roman" w:eastAsia="Times New Roman" w:hAnsi="Times New Roman" w:cs="Times New Roman"/>
                <w:color w:val="222222"/>
                <w:sz w:val="24"/>
                <w:szCs w:val="24"/>
                <w:lang w:eastAsia="ru-RU"/>
              </w:rPr>
            </w:pPr>
            <w:r w:rsidRPr="00C54080">
              <w:rPr>
                <w:rFonts w:ascii="Times New Roman" w:eastAsia="Times New Roman" w:hAnsi="Times New Roman" w:cs="Times New Roman"/>
                <w:color w:val="222222"/>
                <w:sz w:val="24"/>
                <w:szCs w:val="24"/>
                <w:lang w:eastAsia="ru-RU"/>
              </w:rPr>
              <w:t>Ведущий</w:t>
            </w:r>
            <w:r w:rsidRPr="00B52E47">
              <w:rPr>
                <w:rFonts w:ascii="Times New Roman" w:eastAsia="Times New Roman" w:hAnsi="Times New Roman" w:cs="Times New Roman"/>
                <w:color w:val="222222"/>
                <w:sz w:val="24"/>
                <w:szCs w:val="24"/>
                <w:lang w:eastAsia="ru-RU"/>
              </w:rPr>
              <w:t xml:space="preserve"> </w:t>
            </w:r>
            <w:r w:rsidRPr="00C54080">
              <w:rPr>
                <w:rFonts w:ascii="Times New Roman" w:eastAsia="Times New Roman" w:hAnsi="Times New Roman" w:cs="Times New Roman"/>
                <w:color w:val="222222"/>
                <w:sz w:val="24"/>
                <w:szCs w:val="24"/>
                <w:lang w:eastAsia="ru-RU"/>
              </w:rPr>
              <w:t xml:space="preserve">партнер – </w:t>
            </w:r>
            <w:r>
              <w:rPr>
                <w:rFonts w:ascii="Times New Roman" w:eastAsia="Times New Roman" w:hAnsi="Times New Roman" w:cs="Times New Roman"/>
                <w:color w:val="222222"/>
                <w:sz w:val="24"/>
                <w:szCs w:val="24"/>
                <w:lang w:eastAsia="ru-RU"/>
              </w:rPr>
              <w:t>Союз «</w:t>
            </w:r>
            <w:r w:rsidRPr="00C54080">
              <w:rPr>
                <w:rFonts w:ascii="Times New Roman" w:eastAsia="Times New Roman" w:hAnsi="Times New Roman" w:cs="Times New Roman"/>
                <w:color w:val="222222"/>
                <w:sz w:val="24"/>
                <w:szCs w:val="24"/>
                <w:lang w:eastAsia="ru-RU"/>
              </w:rPr>
              <w:t>Санкт-Петербургская торгово-промышленная палата</w:t>
            </w:r>
            <w:r>
              <w:rPr>
                <w:rFonts w:ascii="Times New Roman" w:eastAsia="Times New Roman" w:hAnsi="Times New Roman" w:cs="Times New Roman"/>
                <w:color w:val="222222"/>
                <w:sz w:val="24"/>
                <w:szCs w:val="24"/>
                <w:lang w:eastAsia="ru-RU"/>
              </w:rPr>
              <w:t>»</w:t>
            </w:r>
            <w:r w:rsidRPr="00C54080">
              <w:rPr>
                <w:rFonts w:ascii="Times New Roman" w:eastAsia="Times New Roman" w:hAnsi="Times New Roman" w:cs="Times New Roman"/>
                <w:color w:val="222222"/>
                <w:sz w:val="24"/>
                <w:szCs w:val="24"/>
                <w:lang w:eastAsia="ru-RU"/>
              </w:rPr>
              <w:t>, Докладчик: Людмила</w:t>
            </w:r>
            <w:r w:rsidRPr="00223BFF">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Михайловна</w:t>
            </w:r>
            <w:r w:rsidRPr="00C54080">
              <w:rPr>
                <w:rFonts w:ascii="Times New Roman" w:eastAsia="Times New Roman" w:hAnsi="Times New Roman" w:cs="Times New Roman"/>
                <w:color w:val="222222"/>
                <w:sz w:val="24"/>
                <w:szCs w:val="24"/>
                <w:lang w:eastAsia="ru-RU"/>
              </w:rPr>
              <w:t xml:space="preserve"> Карелина, </w:t>
            </w:r>
            <w:r>
              <w:rPr>
                <w:rFonts w:ascii="Times New Roman" w:eastAsia="Times New Roman" w:hAnsi="Times New Roman" w:cs="Times New Roman"/>
                <w:color w:val="222222"/>
                <w:sz w:val="24"/>
                <w:szCs w:val="24"/>
                <w:lang w:eastAsia="ru-RU"/>
              </w:rPr>
              <w:t xml:space="preserve">менеджер </w:t>
            </w:r>
            <w:r w:rsidRPr="00C54080">
              <w:rPr>
                <w:rFonts w:ascii="Times New Roman" w:eastAsia="Times New Roman" w:hAnsi="Times New Roman" w:cs="Times New Roman"/>
                <w:color w:val="222222"/>
                <w:sz w:val="24"/>
                <w:szCs w:val="24"/>
                <w:lang w:eastAsia="ru-RU"/>
              </w:rPr>
              <w:t>проекта</w:t>
            </w:r>
            <w:r>
              <w:rPr>
                <w:rFonts w:ascii="Times New Roman" w:eastAsia="Times New Roman" w:hAnsi="Times New Roman" w:cs="Times New Roman"/>
                <w:color w:val="222222"/>
                <w:sz w:val="24"/>
                <w:szCs w:val="24"/>
                <w:lang w:eastAsia="ru-RU"/>
              </w:rPr>
              <w:t>, вице-президент СПб ТПП</w:t>
            </w:r>
          </w:p>
        </w:tc>
      </w:tr>
      <w:tr w:rsidR="00376887" w:rsidRPr="00B80B7E" w:rsidTr="00DD75DD">
        <w:trPr>
          <w:trHeight w:val="458"/>
        </w:trPr>
        <w:tc>
          <w:tcPr>
            <w:cnfStyle w:val="000010000000"/>
            <w:tcW w:w="1134" w:type="dxa"/>
            <w:tcBorders>
              <w:left w:val="single" w:sz="4" w:space="0" w:color="76923C" w:themeColor="accent3" w:themeShade="BF"/>
            </w:tcBorders>
          </w:tcPr>
          <w:p w:rsidR="00376887" w:rsidRPr="002E5C78" w:rsidRDefault="00376887" w:rsidP="000970FD">
            <w:pPr>
              <w:pStyle w:val="ac"/>
              <w:spacing w:before="0" w:beforeAutospacing="0" w:after="0" w:afterAutospacing="0"/>
              <w:rPr>
                <w:bCs/>
                <w:kern w:val="24"/>
                <w:sz w:val="24"/>
                <w:szCs w:val="24"/>
                <w:lang w:val="fi-FI"/>
              </w:rPr>
            </w:pPr>
            <w:r w:rsidRPr="002E5C78">
              <w:rPr>
                <w:bCs/>
                <w:kern w:val="24"/>
                <w:sz w:val="24"/>
                <w:szCs w:val="24"/>
              </w:rPr>
              <w:t>11.1</w:t>
            </w:r>
            <w:r>
              <w:rPr>
                <w:bCs/>
                <w:kern w:val="24"/>
                <w:sz w:val="24"/>
                <w:szCs w:val="24"/>
                <w:lang w:val="en-US"/>
              </w:rPr>
              <w:t>0</w:t>
            </w:r>
            <w:r w:rsidRPr="002E5C78">
              <w:rPr>
                <w:bCs/>
                <w:kern w:val="24"/>
                <w:sz w:val="24"/>
                <w:szCs w:val="24"/>
                <w:lang w:val="fi-FI"/>
              </w:rPr>
              <w:t xml:space="preserve"> – </w:t>
            </w:r>
          </w:p>
          <w:p w:rsidR="00376887" w:rsidRDefault="00376887" w:rsidP="000970FD">
            <w:pPr>
              <w:pStyle w:val="ac"/>
              <w:spacing w:before="0" w:beforeAutospacing="0" w:after="0" w:afterAutospacing="0"/>
              <w:rPr>
                <w:bCs/>
                <w:kern w:val="24"/>
                <w:lang w:val="fi-FI"/>
              </w:rPr>
            </w:pPr>
            <w:r w:rsidRPr="002E5C78">
              <w:rPr>
                <w:bCs/>
                <w:kern w:val="24"/>
                <w:sz w:val="24"/>
                <w:szCs w:val="24"/>
                <w:lang w:val="fi-FI"/>
              </w:rPr>
              <w:t>1</w:t>
            </w:r>
            <w:r w:rsidRPr="002E5C78">
              <w:rPr>
                <w:bCs/>
                <w:kern w:val="24"/>
                <w:sz w:val="24"/>
                <w:szCs w:val="24"/>
              </w:rPr>
              <w:t>1</w:t>
            </w:r>
            <w:r w:rsidRPr="002E5C78">
              <w:rPr>
                <w:bCs/>
                <w:kern w:val="24"/>
                <w:sz w:val="24"/>
                <w:szCs w:val="24"/>
                <w:lang w:val="fi-FI"/>
              </w:rPr>
              <w:t>.</w:t>
            </w:r>
            <w:r>
              <w:rPr>
                <w:bCs/>
                <w:kern w:val="24"/>
                <w:sz w:val="24"/>
                <w:szCs w:val="24"/>
                <w:lang w:val="en-US"/>
              </w:rPr>
              <w:t>2</w:t>
            </w:r>
            <w:r w:rsidRPr="002E5C78">
              <w:rPr>
                <w:bCs/>
                <w:kern w:val="24"/>
                <w:sz w:val="24"/>
                <w:szCs w:val="24"/>
              </w:rPr>
              <w:t>0</w:t>
            </w:r>
          </w:p>
        </w:tc>
        <w:tc>
          <w:tcPr>
            <w:tcW w:w="5211" w:type="dxa"/>
          </w:tcPr>
          <w:p w:rsidR="00376887" w:rsidRDefault="00376887" w:rsidP="00376887">
            <w:pPr>
              <w:spacing w:before="120" w:after="120"/>
              <w:cnfStyle w:val="000000000000"/>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color w:val="222222"/>
                <w:sz w:val="24"/>
                <w:szCs w:val="24"/>
                <w:lang w:val="en-US" w:eastAsia="ru-RU"/>
              </w:rPr>
              <w:t>Project KS</w:t>
            </w:r>
            <w:r w:rsidRPr="00431390">
              <w:rPr>
                <w:rFonts w:ascii="Times New Roman" w:eastAsia="Times New Roman" w:hAnsi="Times New Roman" w:cs="Times New Roman"/>
                <w:color w:val="222222"/>
                <w:sz w:val="24"/>
                <w:szCs w:val="24"/>
                <w:lang w:val="en-US" w:eastAsia="ru-RU"/>
              </w:rPr>
              <w:t xml:space="preserve">1885 </w:t>
            </w:r>
            <w:r>
              <w:rPr>
                <w:rFonts w:ascii="Times New Roman" w:eastAsia="Times New Roman" w:hAnsi="Times New Roman" w:cs="Times New Roman"/>
                <w:color w:val="222222"/>
                <w:sz w:val="24"/>
                <w:szCs w:val="24"/>
                <w:lang w:val="en-US" w:eastAsia="ru-RU"/>
              </w:rPr>
              <w:t>Bringing Together</w:t>
            </w:r>
          </w:p>
          <w:p w:rsidR="00376887" w:rsidRPr="003C1A17" w:rsidRDefault="00376887" w:rsidP="00376887">
            <w:pPr>
              <w:spacing w:before="120" w:after="120"/>
              <w:cnfStyle w:val="000000000000"/>
              <w:rPr>
                <w:rFonts w:ascii="Times New Roman" w:eastAsia="Times New Roman" w:hAnsi="Times New Roman" w:cs="Times New Roman"/>
                <w:color w:val="222222"/>
                <w:sz w:val="24"/>
                <w:szCs w:val="24"/>
                <w:lang w:val="en-US" w:eastAsia="ru-RU"/>
              </w:rPr>
            </w:pPr>
            <w:r w:rsidRPr="00C54080">
              <w:rPr>
                <w:rFonts w:ascii="Times New Roman" w:eastAsia="Times New Roman" w:hAnsi="Times New Roman" w:cs="Times New Roman"/>
                <w:color w:val="222222"/>
                <w:sz w:val="24"/>
                <w:szCs w:val="24"/>
                <w:lang w:eastAsia="ru-RU"/>
              </w:rPr>
              <w:t>Проект</w:t>
            </w:r>
            <w:r w:rsidRPr="00C54080">
              <w:rPr>
                <w:rFonts w:ascii="Times New Roman" w:eastAsia="Times New Roman" w:hAnsi="Times New Roman" w:cs="Times New Roman"/>
                <w:color w:val="222222"/>
                <w:sz w:val="24"/>
                <w:szCs w:val="24"/>
                <w:lang w:val="en-US" w:eastAsia="ru-RU"/>
              </w:rPr>
              <w:t> KS</w:t>
            </w:r>
            <w:r>
              <w:rPr>
                <w:rFonts w:ascii="Times New Roman" w:eastAsia="Times New Roman" w:hAnsi="Times New Roman" w:cs="Times New Roman"/>
                <w:color w:val="222222"/>
                <w:sz w:val="24"/>
                <w:szCs w:val="24"/>
                <w:lang w:val="en-US" w:eastAsia="ru-RU"/>
              </w:rPr>
              <w:t xml:space="preserve">1885 Bringing Together </w:t>
            </w:r>
            <w:r w:rsidR="003C1A17">
              <w:rPr>
                <w:rFonts w:ascii="Times New Roman" w:eastAsia="Times New Roman" w:hAnsi="Times New Roman" w:cs="Times New Roman"/>
                <w:color w:val="222222"/>
                <w:sz w:val="24"/>
                <w:szCs w:val="24"/>
                <w:lang w:val="en-US" w:eastAsia="ru-RU"/>
              </w:rPr>
              <w:t xml:space="preserve"> </w:t>
            </w:r>
            <w:r w:rsidR="003C1A17" w:rsidRPr="003C1A17">
              <w:rPr>
                <w:rFonts w:ascii="Times New Roman" w:eastAsia="Times New Roman" w:hAnsi="Times New Roman" w:cs="Times New Roman"/>
                <w:color w:val="222222"/>
                <w:sz w:val="24"/>
                <w:szCs w:val="24"/>
                <w:lang w:val="en-US" w:eastAsia="ru-RU"/>
              </w:rPr>
              <w:t>«</w:t>
            </w:r>
            <w:proofErr w:type="spellStart"/>
            <w:r>
              <w:rPr>
                <w:rFonts w:ascii="Times New Roman" w:eastAsia="Times New Roman" w:hAnsi="Times New Roman" w:cs="Times New Roman"/>
                <w:color w:val="222222"/>
                <w:sz w:val="24"/>
                <w:szCs w:val="24"/>
                <w:lang w:val="en-US" w:eastAsia="ru-RU"/>
              </w:rPr>
              <w:t>Объединяя</w:t>
            </w:r>
            <w:proofErr w:type="spellEnd"/>
            <w:r w:rsidR="003C1A17" w:rsidRPr="003C1A17">
              <w:rPr>
                <w:rFonts w:ascii="Times New Roman" w:eastAsia="Times New Roman" w:hAnsi="Times New Roman" w:cs="Times New Roman"/>
                <w:color w:val="222222"/>
                <w:sz w:val="24"/>
                <w:szCs w:val="24"/>
                <w:lang w:val="en-US" w:eastAsia="ru-RU"/>
              </w:rPr>
              <w:t>»</w:t>
            </w:r>
          </w:p>
        </w:tc>
        <w:tc>
          <w:tcPr>
            <w:cnfStyle w:val="000010000000"/>
            <w:tcW w:w="4536" w:type="dxa"/>
          </w:tcPr>
          <w:p w:rsidR="00376887" w:rsidRPr="00223BFF" w:rsidRDefault="00376887" w:rsidP="00376887">
            <w:pPr>
              <w:spacing w:before="120" w:after="120"/>
              <w:jc w:val="both"/>
              <w:rPr>
                <w:rFonts w:ascii="Times New Roman" w:eastAsia="Times New Roman" w:hAnsi="Times New Roman" w:cs="Times New Roman"/>
                <w:color w:val="222222"/>
                <w:sz w:val="24"/>
                <w:szCs w:val="24"/>
                <w:lang w:eastAsia="ru-RU"/>
              </w:rPr>
            </w:pPr>
            <w:r w:rsidRPr="00431390">
              <w:rPr>
                <w:rFonts w:ascii="Times New Roman" w:eastAsia="Times New Roman" w:hAnsi="Times New Roman" w:cs="Times New Roman"/>
                <w:color w:val="222222"/>
                <w:sz w:val="24"/>
                <w:szCs w:val="24"/>
                <w:lang w:val="en-US" w:eastAsia="ru-RU"/>
              </w:rPr>
              <w:t>Leader partner - Saint-Petersburg Chamber of Commerce and Industry. Lecturer</w:t>
            </w:r>
            <w:r w:rsidRPr="00223BFF">
              <w:rPr>
                <w:rFonts w:ascii="Times New Roman" w:eastAsia="Times New Roman" w:hAnsi="Times New Roman" w:cs="Times New Roman"/>
                <w:color w:val="222222"/>
                <w:sz w:val="24"/>
                <w:szCs w:val="24"/>
                <w:lang w:eastAsia="ru-RU"/>
              </w:rPr>
              <w:t xml:space="preserve">: </w:t>
            </w:r>
            <w:proofErr w:type="spellStart"/>
            <w:r w:rsidRPr="00431390">
              <w:rPr>
                <w:rFonts w:ascii="Times New Roman" w:eastAsia="Times New Roman" w:hAnsi="Times New Roman" w:cs="Times New Roman"/>
                <w:color w:val="222222"/>
                <w:sz w:val="24"/>
                <w:szCs w:val="24"/>
                <w:lang w:val="en-US" w:eastAsia="ru-RU"/>
              </w:rPr>
              <w:t>Ludmila</w:t>
            </w:r>
            <w:proofErr w:type="spellEnd"/>
            <w:r w:rsidRPr="00223BFF">
              <w:rPr>
                <w:rFonts w:ascii="Times New Roman" w:eastAsia="Times New Roman" w:hAnsi="Times New Roman" w:cs="Times New Roman"/>
                <w:color w:val="222222"/>
                <w:sz w:val="24"/>
                <w:szCs w:val="24"/>
                <w:lang w:eastAsia="ru-RU"/>
              </w:rPr>
              <w:t xml:space="preserve"> </w:t>
            </w:r>
            <w:proofErr w:type="spellStart"/>
            <w:r w:rsidRPr="00431390">
              <w:rPr>
                <w:rFonts w:ascii="Times New Roman" w:eastAsia="Times New Roman" w:hAnsi="Times New Roman" w:cs="Times New Roman"/>
                <w:color w:val="222222"/>
                <w:sz w:val="24"/>
                <w:szCs w:val="24"/>
                <w:lang w:val="en-US" w:eastAsia="ru-RU"/>
              </w:rPr>
              <w:t>Karelina</w:t>
            </w:r>
            <w:proofErr w:type="spellEnd"/>
            <w:r w:rsidRPr="00223BFF">
              <w:rPr>
                <w:rFonts w:ascii="Times New Roman" w:eastAsia="Times New Roman" w:hAnsi="Times New Roman" w:cs="Times New Roman"/>
                <w:color w:val="222222"/>
                <w:sz w:val="24"/>
                <w:szCs w:val="24"/>
                <w:lang w:eastAsia="ru-RU"/>
              </w:rPr>
              <w:t xml:space="preserve">, </w:t>
            </w:r>
            <w:r w:rsidRPr="00431390">
              <w:rPr>
                <w:rFonts w:ascii="Times New Roman" w:eastAsia="Times New Roman" w:hAnsi="Times New Roman" w:cs="Times New Roman"/>
                <w:color w:val="222222"/>
                <w:sz w:val="24"/>
                <w:szCs w:val="24"/>
                <w:lang w:val="en-US" w:eastAsia="ru-RU"/>
              </w:rPr>
              <w:t>project</w:t>
            </w:r>
            <w:r w:rsidRPr="00223BFF">
              <w:rPr>
                <w:rFonts w:ascii="Times New Roman" w:eastAsia="Times New Roman" w:hAnsi="Times New Roman" w:cs="Times New Roman"/>
                <w:color w:val="222222"/>
                <w:sz w:val="24"/>
                <w:szCs w:val="24"/>
                <w:lang w:eastAsia="ru-RU"/>
              </w:rPr>
              <w:t xml:space="preserve"> </w:t>
            </w:r>
            <w:r w:rsidRPr="00431390">
              <w:rPr>
                <w:rFonts w:ascii="Times New Roman" w:eastAsia="Times New Roman" w:hAnsi="Times New Roman" w:cs="Times New Roman"/>
                <w:color w:val="222222"/>
                <w:sz w:val="24"/>
                <w:szCs w:val="24"/>
                <w:lang w:val="en-US" w:eastAsia="ru-RU"/>
              </w:rPr>
              <w:t>manager</w:t>
            </w:r>
            <w:r w:rsidRPr="00223BFF">
              <w:rPr>
                <w:rFonts w:ascii="Times New Roman" w:eastAsia="Times New Roman" w:hAnsi="Times New Roman" w:cs="Times New Roman"/>
                <w:color w:val="222222"/>
                <w:sz w:val="24"/>
                <w:szCs w:val="24"/>
                <w:lang w:eastAsia="ru-RU"/>
              </w:rPr>
              <w:t>.</w:t>
            </w:r>
          </w:p>
          <w:p w:rsidR="00376887" w:rsidRPr="00431390" w:rsidRDefault="00376887" w:rsidP="00376887">
            <w:pPr>
              <w:spacing w:before="120" w:after="120"/>
              <w:jc w:val="both"/>
              <w:rPr>
                <w:rFonts w:ascii="Times New Roman" w:eastAsia="Times New Roman" w:hAnsi="Times New Roman" w:cs="Times New Roman"/>
                <w:color w:val="222222"/>
                <w:sz w:val="24"/>
                <w:szCs w:val="24"/>
                <w:lang w:eastAsia="ru-RU"/>
              </w:rPr>
            </w:pPr>
            <w:r w:rsidRPr="00431390">
              <w:rPr>
                <w:rFonts w:ascii="Times New Roman" w:eastAsia="Times New Roman" w:hAnsi="Times New Roman" w:cs="Times New Roman"/>
                <w:color w:val="222222"/>
                <w:sz w:val="24"/>
                <w:szCs w:val="24"/>
                <w:lang w:eastAsia="ru-RU"/>
              </w:rPr>
              <w:t>Ведущий партнер – Союз «Санкт-Петербургская торгово-промышлен</w:t>
            </w:r>
            <w:r>
              <w:rPr>
                <w:rFonts w:ascii="Times New Roman" w:eastAsia="Times New Roman" w:hAnsi="Times New Roman" w:cs="Times New Roman"/>
                <w:color w:val="222222"/>
                <w:sz w:val="24"/>
                <w:szCs w:val="24"/>
                <w:lang w:eastAsia="ru-RU"/>
              </w:rPr>
              <w:t xml:space="preserve">ная палата», Докладчик: Людмила Михайловна </w:t>
            </w:r>
            <w:r w:rsidRPr="00431390">
              <w:rPr>
                <w:rFonts w:ascii="Times New Roman" w:eastAsia="Times New Roman" w:hAnsi="Times New Roman" w:cs="Times New Roman"/>
                <w:color w:val="222222"/>
                <w:sz w:val="24"/>
                <w:szCs w:val="24"/>
                <w:lang w:eastAsia="ru-RU"/>
              </w:rPr>
              <w:t>Карелина, менеджер проекта, вице-президент СПб ТПП</w:t>
            </w:r>
          </w:p>
        </w:tc>
      </w:tr>
      <w:tr w:rsidR="003B7EDF" w:rsidRPr="00A2183C" w:rsidTr="00DD75DD">
        <w:trPr>
          <w:cnfStyle w:val="000000100000"/>
          <w:trHeight w:val="458"/>
        </w:trPr>
        <w:tc>
          <w:tcPr>
            <w:cnfStyle w:val="000010000000"/>
            <w:tcW w:w="1134" w:type="dxa"/>
            <w:tcBorders>
              <w:left w:val="single" w:sz="4" w:space="0" w:color="76923C" w:themeColor="accent3" w:themeShade="BF"/>
            </w:tcBorders>
          </w:tcPr>
          <w:p w:rsidR="003B7EDF" w:rsidRPr="000970FD" w:rsidRDefault="000970FD" w:rsidP="000970FD">
            <w:pPr>
              <w:pStyle w:val="ac"/>
              <w:spacing w:before="0" w:beforeAutospacing="0" w:after="0" w:afterAutospacing="0"/>
              <w:rPr>
                <w:bCs/>
                <w:kern w:val="24"/>
                <w:sz w:val="24"/>
                <w:szCs w:val="24"/>
                <w:lang w:val="en-US"/>
              </w:rPr>
            </w:pPr>
            <w:r>
              <w:rPr>
                <w:bCs/>
                <w:kern w:val="24"/>
                <w:sz w:val="24"/>
                <w:szCs w:val="24"/>
                <w:lang w:val="en-US"/>
              </w:rPr>
              <w:t>11.20- 11.30</w:t>
            </w:r>
          </w:p>
        </w:tc>
        <w:tc>
          <w:tcPr>
            <w:tcW w:w="5211" w:type="dxa"/>
          </w:tcPr>
          <w:p w:rsidR="003B7EDF" w:rsidRPr="003C1A17" w:rsidRDefault="003B7EDF" w:rsidP="004503DF">
            <w:pPr>
              <w:spacing w:before="120" w:after="120"/>
              <w:cnfStyle w:val="000000100000"/>
              <w:rPr>
                <w:rFonts w:ascii="Times New Roman" w:eastAsia="Times New Roman" w:hAnsi="Times New Roman" w:cs="Times New Roman"/>
                <w:iCs/>
                <w:sz w:val="24"/>
                <w:szCs w:val="20"/>
                <w:lang w:val="en-US" w:eastAsia="ru-RU"/>
              </w:rPr>
            </w:pPr>
            <w:r w:rsidRPr="002E5C78">
              <w:rPr>
                <w:rFonts w:ascii="Times New Roman" w:eastAsia="Times New Roman" w:hAnsi="Times New Roman" w:cs="Times New Roman"/>
                <w:iCs/>
                <w:sz w:val="24"/>
                <w:szCs w:val="20"/>
                <w:lang w:val="fi-FI" w:eastAsia="ru-RU"/>
              </w:rPr>
              <w:t>Project KS11173 Cool4City</w:t>
            </w:r>
            <w:r w:rsidRPr="002E5C78">
              <w:rPr>
                <w:lang w:val="fi-FI"/>
              </w:rPr>
              <w:t xml:space="preserve"> </w:t>
            </w:r>
            <w:r w:rsidR="003C1A17" w:rsidRPr="003C1A17">
              <w:rPr>
                <w:lang w:val="en-US"/>
              </w:rPr>
              <w:t>«</w:t>
            </w:r>
            <w:r w:rsidRPr="002E5C78">
              <w:rPr>
                <w:rFonts w:ascii="Times New Roman" w:hAnsi="Times New Roman" w:cs="Times New Roman"/>
                <w:sz w:val="24"/>
                <w:szCs w:val="24"/>
                <w:lang w:val="fi-FI"/>
              </w:rPr>
              <w:t>Clean Green City by Smart Waste Management</w:t>
            </w:r>
            <w:r w:rsidR="003C1A17" w:rsidRPr="003C1A17">
              <w:rPr>
                <w:rFonts w:ascii="Times New Roman" w:hAnsi="Times New Roman" w:cs="Times New Roman"/>
                <w:sz w:val="24"/>
                <w:szCs w:val="24"/>
                <w:lang w:val="en-US"/>
              </w:rPr>
              <w:t>»</w:t>
            </w:r>
          </w:p>
          <w:p w:rsidR="003B7EDF" w:rsidRPr="002E5C78" w:rsidRDefault="003B7EDF" w:rsidP="003C1A17">
            <w:pPr>
              <w:spacing w:before="120" w:after="120"/>
              <w:cnfStyle w:val="000000100000"/>
              <w:rPr>
                <w:rFonts w:ascii="Times New Roman" w:eastAsia="Times New Roman" w:hAnsi="Times New Roman" w:cs="Times New Roman"/>
                <w:iCs/>
                <w:sz w:val="24"/>
                <w:szCs w:val="20"/>
                <w:lang w:eastAsia="ru-RU"/>
              </w:rPr>
            </w:pPr>
            <w:r w:rsidRPr="002E5C78">
              <w:rPr>
                <w:rFonts w:ascii="Times New Roman" w:eastAsia="Times New Roman" w:hAnsi="Times New Roman" w:cs="Times New Roman"/>
                <w:iCs/>
                <w:sz w:val="24"/>
                <w:szCs w:val="20"/>
                <w:lang w:eastAsia="ru-RU"/>
              </w:rPr>
              <w:t xml:space="preserve">Проект KS11173 Cool4City «Эффективное управление отходами для создания экологически чистой городской среды» </w:t>
            </w:r>
          </w:p>
        </w:tc>
        <w:tc>
          <w:tcPr>
            <w:cnfStyle w:val="000010000000"/>
            <w:tcW w:w="4536" w:type="dxa"/>
          </w:tcPr>
          <w:p w:rsidR="003B7EDF" w:rsidRPr="002E5C78" w:rsidRDefault="003B7EDF" w:rsidP="00105C7C">
            <w:pPr>
              <w:spacing w:before="120" w:after="120"/>
              <w:rPr>
                <w:rFonts w:ascii="Times New Roman" w:eastAsia="Times New Roman" w:hAnsi="Times New Roman" w:cs="Times New Roman"/>
                <w:iCs/>
                <w:sz w:val="24"/>
                <w:szCs w:val="20"/>
                <w:lang w:eastAsia="ru-RU"/>
              </w:rPr>
            </w:pPr>
            <w:r w:rsidRPr="002E5C78">
              <w:rPr>
                <w:rFonts w:ascii="Times New Roman" w:eastAsia="Times New Roman" w:hAnsi="Times New Roman" w:cs="Times New Roman"/>
                <w:iCs/>
                <w:sz w:val="24"/>
                <w:szCs w:val="20"/>
                <w:lang w:val="fi-FI" w:eastAsia="ru-RU"/>
              </w:rPr>
              <w:t xml:space="preserve">Leader partner – GUP </w:t>
            </w:r>
            <w:r w:rsidRPr="002E5C78">
              <w:rPr>
                <w:rFonts w:ascii="Times New Roman" w:hAnsi="Times New Roman" w:cs="Times New Roman"/>
                <w:sz w:val="24"/>
                <w:szCs w:val="24"/>
                <w:shd w:val="clear" w:color="auto" w:fill="FFFFFF"/>
                <w:lang w:val="fi-FI"/>
              </w:rPr>
              <w:t>St. Petersburg Information and Analytical Center. Lecturer</w:t>
            </w:r>
            <w:r w:rsidRPr="002E5C78">
              <w:rPr>
                <w:rFonts w:ascii="Times New Roman" w:hAnsi="Times New Roman" w:cs="Times New Roman"/>
                <w:sz w:val="24"/>
                <w:szCs w:val="24"/>
                <w:shd w:val="clear" w:color="auto" w:fill="FFFFFF"/>
              </w:rPr>
              <w:t xml:space="preserve">: </w:t>
            </w:r>
            <w:r w:rsidRPr="002E5C78">
              <w:rPr>
                <w:rFonts w:ascii="Times New Roman" w:hAnsi="Times New Roman" w:cs="Times New Roman"/>
                <w:sz w:val="24"/>
                <w:szCs w:val="24"/>
                <w:shd w:val="clear" w:color="auto" w:fill="FFFFFF"/>
                <w:lang w:val="fi-FI"/>
              </w:rPr>
              <w:t>Maria</w:t>
            </w:r>
            <w:r w:rsidRPr="002E5C78">
              <w:rPr>
                <w:rFonts w:ascii="Times New Roman" w:hAnsi="Times New Roman" w:cs="Times New Roman"/>
                <w:sz w:val="24"/>
                <w:szCs w:val="24"/>
                <w:shd w:val="clear" w:color="auto" w:fill="FFFFFF"/>
              </w:rPr>
              <w:t xml:space="preserve"> </w:t>
            </w:r>
            <w:r w:rsidRPr="002E5C78">
              <w:rPr>
                <w:rFonts w:ascii="Times New Roman" w:hAnsi="Times New Roman" w:cs="Times New Roman"/>
                <w:sz w:val="24"/>
                <w:szCs w:val="24"/>
                <w:shd w:val="clear" w:color="auto" w:fill="FFFFFF"/>
                <w:lang w:val="fi-FI"/>
              </w:rPr>
              <w:t>Kuzko</w:t>
            </w:r>
            <w:r w:rsidRPr="002E5C78">
              <w:rPr>
                <w:rFonts w:ascii="Times New Roman" w:hAnsi="Times New Roman" w:cs="Times New Roman"/>
                <w:sz w:val="24"/>
                <w:szCs w:val="24"/>
                <w:shd w:val="clear" w:color="auto" w:fill="FFFFFF"/>
              </w:rPr>
              <w:t xml:space="preserve">, </w:t>
            </w:r>
            <w:r w:rsidRPr="002E5C78">
              <w:rPr>
                <w:rFonts w:ascii="Times New Roman" w:hAnsi="Times New Roman" w:cs="Times New Roman"/>
                <w:sz w:val="24"/>
                <w:szCs w:val="24"/>
                <w:shd w:val="clear" w:color="auto" w:fill="FFFFFF"/>
                <w:lang w:val="fi-FI"/>
              </w:rPr>
              <w:t>project</w:t>
            </w:r>
            <w:r w:rsidRPr="002E5C78">
              <w:rPr>
                <w:rFonts w:ascii="Times New Roman" w:hAnsi="Times New Roman" w:cs="Times New Roman"/>
                <w:sz w:val="24"/>
                <w:szCs w:val="24"/>
                <w:shd w:val="clear" w:color="auto" w:fill="FFFFFF"/>
              </w:rPr>
              <w:t xml:space="preserve"> </w:t>
            </w:r>
            <w:r w:rsidRPr="002E5C78">
              <w:rPr>
                <w:rFonts w:ascii="Times New Roman" w:hAnsi="Times New Roman" w:cs="Times New Roman"/>
                <w:sz w:val="24"/>
                <w:szCs w:val="24"/>
                <w:shd w:val="clear" w:color="auto" w:fill="FFFFFF"/>
                <w:lang w:val="fi-FI"/>
              </w:rPr>
              <w:t>manager</w:t>
            </w:r>
            <w:r w:rsidRPr="002E5C78">
              <w:rPr>
                <w:rFonts w:ascii="Times New Roman" w:hAnsi="Times New Roman" w:cs="Times New Roman"/>
                <w:sz w:val="24"/>
                <w:szCs w:val="24"/>
                <w:shd w:val="clear" w:color="auto" w:fill="FFFFFF"/>
              </w:rPr>
              <w:t>.</w:t>
            </w:r>
          </w:p>
          <w:p w:rsidR="003B7EDF" w:rsidRPr="002E5C78" w:rsidRDefault="003B7EDF" w:rsidP="00105C7C">
            <w:pPr>
              <w:spacing w:before="120" w:after="120"/>
              <w:rPr>
                <w:rFonts w:ascii="Times New Roman" w:eastAsia="Times New Roman" w:hAnsi="Times New Roman"/>
                <w:iCs/>
                <w:sz w:val="24"/>
                <w:szCs w:val="20"/>
                <w:lang w:eastAsia="ru-RU"/>
              </w:rPr>
            </w:pPr>
            <w:r w:rsidRPr="002E5C78">
              <w:rPr>
                <w:rFonts w:ascii="Times New Roman" w:eastAsia="Times New Roman" w:hAnsi="Times New Roman" w:cs="Times New Roman"/>
                <w:iCs/>
                <w:sz w:val="24"/>
                <w:szCs w:val="20"/>
                <w:lang w:eastAsia="ru-RU"/>
              </w:rPr>
              <w:t xml:space="preserve">Ведущий партнер – ГУП «Санкт-Петербургский информационно-аналитический центр». Докладчик: Мария </w:t>
            </w:r>
            <w:proofErr w:type="spellStart"/>
            <w:r w:rsidRPr="002E5C78">
              <w:rPr>
                <w:rFonts w:ascii="Times New Roman" w:eastAsia="Times New Roman" w:hAnsi="Times New Roman" w:cs="Times New Roman"/>
                <w:iCs/>
                <w:sz w:val="24"/>
                <w:szCs w:val="20"/>
                <w:lang w:eastAsia="ru-RU"/>
              </w:rPr>
              <w:t>Кузько</w:t>
            </w:r>
            <w:proofErr w:type="spellEnd"/>
            <w:r w:rsidRPr="002E5C78">
              <w:rPr>
                <w:rFonts w:ascii="Times New Roman" w:eastAsia="Times New Roman" w:hAnsi="Times New Roman" w:cs="Times New Roman"/>
                <w:iCs/>
                <w:sz w:val="24"/>
                <w:szCs w:val="20"/>
                <w:lang w:eastAsia="ru-RU"/>
              </w:rPr>
              <w:t>, проектный менеджер.</w:t>
            </w:r>
          </w:p>
        </w:tc>
      </w:tr>
      <w:tr w:rsidR="002639F2" w:rsidRPr="00B80B7E" w:rsidTr="00DD75DD">
        <w:trPr>
          <w:trHeight w:val="458"/>
        </w:trPr>
        <w:tc>
          <w:tcPr>
            <w:cnfStyle w:val="000010000000"/>
            <w:tcW w:w="1134" w:type="dxa"/>
            <w:tcBorders>
              <w:left w:val="single" w:sz="4" w:space="0" w:color="76923C" w:themeColor="accent3" w:themeShade="BF"/>
            </w:tcBorders>
          </w:tcPr>
          <w:p w:rsidR="002639F2" w:rsidRDefault="002639F2" w:rsidP="000970FD">
            <w:pPr>
              <w:pStyle w:val="ac"/>
              <w:spacing w:before="0" w:beforeAutospacing="0" w:after="0" w:afterAutospacing="0"/>
              <w:rPr>
                <w:bCs/>
                <w:kern w:val="24"/>
                <w:lang w:val="en-US"/>
              </w:rPr>
            </w:pPr>
            <w:r>
              <w:rPr>
                <w:bCs/>
                <w:kern w:val="24"/>
                <w:lang w:val="en-US"/>
              </w:rPr>
              <w:t>11.30-11.40</w:t>
            </w:r>
          </w:p>
        </w:tc>
        <w:tc>
          <w:tcPr>
            <w:tcW w:w="5211" w:type="dxa"/>
          </w:tcPr>
          <w:p w:rsidR="006D109C" w:rsidRPr="00376887" w:rsidRDefault="006D109C" w:rsidP="003D3880">
            <w:pPr>
              <w:spacing w:before="120" w:after="120"/>
              <w:jc w:val="both"/>
              <w:cnfStyle w:val="000000000000"/>
              <w:rPr>
                <w:rFonts w:ascii="Times New Roman" w:eastAsia="Times New Roman" w:hAnsi="Times New Roman" w:cs="Times New Roman"/>
                <w:iCs/>
                <w:sz w:val="24"/>
                <w:szCs w:val="20"/>
                <w:lang w:val="en-US" w:eastAsia="ru-RU"/>
              </w:rPr>
            </w:pPr>
            <w:r w:rsidRPr="006D109C">
              <w:rPr>
                <w:rFonts w:ascii="Times New Roman" w:eastAsia="Times New Roman" w:hAnsi="Times New Roman" w:cs="Times New Roman"/>
                <w:iCs/>
                <w:sz w:val="24"/>
                <w:szCs w:val="20"/>
                <w:lang w:val="en-US" w:eastAsia="ru-RU"/>
              </w:rPr>
              <w:t xml:space="preserve">Project KS 1529 Get ready. "Ecological </w:t>
            </w:r>
            <w:r w:rsidRPr="006D109C">
              <w:rPr>
                <w:rFonts w:ascii="Times New Roman" w:eastAsia="Times New Roman" w:hAnsi="Times New Roman" w:cs="Times New Roman"/>
                <w:iCs/>
                <w:sz w:val="24"/>
                <w:szCs w:val="20"/>
                <w:lang w:val="en-US" w:eastAsia="ru-RU"/>
              </w:rPr>
              <w:lastRenderedPageBreak/>
              <w:t>vulnerability of urbanized coasts" (Maritime spatial planning).</w:t>
            </w:r>
          </w:p>
          <w:p w:rsidR="002639F2" w:rsidRPr="00376887" w:rsidRDefault="003D3880" w:rsidP="006D109C">
            <w:pPr>
              <w:spacing w:before="120" w:after="120"/>
              <w:jc w:val="both"/>
              <w:cnfStyle w:val="000000000000"/>
              <w:rPr>
                <w:rFonts w:ascii="Times New Roman" w:eastAsia="Times New Roman" w:hAnsi="Times New Roman" w:cs="Times New Roman"/>
                <w:iCs/>
                <w:sz w:val="24"/>
                <w:szCs w:val="20"/>
                <w:lang w:val="en-US" w:eastAsia="ru-RU"/>
              </w:rPr>
            </w:pPr>
            <w:r w:rsidRPr="006D109C">
              <w:rPr>
                <w:rFonts w:ascii="Times New Roman" w:eastAsia="Times New Roman" w:hAnsi="Times New Roman" w:cs="Times New Roman"/>
                <w:iCs/>
                <w:sz w:val="24"/>
                <w:szCs w:val="20"/>
                <w:lang w:eastAsia="ru-RU"/>
              </w:rPr>
              <w:t>Проект</w:t>
            </w:r>
            <w:r w:rsidRPr="00376887">
              <w:rPr>
                <w:rFonts w:ascii="Times New Roman" w:eastAsia="Times New Roman" w:hAnsi="Times New Roman" w:cs="Times New Roman"/>
                <w:iCs/>
                <w:sz w:val="24"/>
                <w:szCs w:val="20"/>
                <w:lang w:val="en-US" w:eastAsia="ru-RU"/>
              </w:rPr>
              <w:t xml:space="preserve"> KS 1529 Get ready. «</w:t>
            </w:r>
            <w:r w:rsidRPr="006D109C">
              <w:rPr>
                <w:rFonts w:ascii="Times New Roman" w:eastAsia="Times New Roman" w:hAnsi="Times New Roman" w:cs="Times New Roman"/>
                <w:iCs/>
                <w:sz w:val="24"/>
                <w:szCs w:val="20"/>
                <w:lang w:eastAsia="ru-RU"/>
              </w:rPr>
              <w:t>Экологическая</w:t>
            </w:r>
            <w:r w:rsidRPr="00376887">
              <w:rPr>
                <w:rFonts w:ascii="Times New Roman" w:eastAsia="Times New Roman" w:hAnsi="Times New Roman" w:cs="Times New Roman"/>
                <w:iCs/>
                <w:sz w:val="24"/>
                <w:szCs w:val="20"/>
                <w:lang w:val="en-US" w:eastAsia="ru-RU"/>
              </w:rPr>
              <w:t xml:space="preserve"> </w:t>
            </w:r>
            <w:r w:rsidRPr="006D109C">
              <w:rPr>
                <w:rFonts w:ascii="Times New Roman" w:eastAsia="Times New Roman" w:hAnsi="Times New Roman" w:cs="Times New Roman"/>
                <w:iCs/>
                <w:sz w:val="24"/>
                <w:szCs w:val="20"/>
                <w:lang w:eastAsia="ru-RU"/>
              </w:rPr>
              <w:t>уязвимость</w:t>
            </w:r>
            <w:r w:rsidRPr="00376887">
              <w:rPr>
                <w:rFonts w:ascii="Times New Roman" w:eastAsia="Times New Roman" w:hAnsi="Times New Roman" w:cs="Times New Roman"/>
                <w:iCs/>
                <w:sz w:val="24"/>
                <w:szCs w:val="20"/>
                <w:lang w:val="en-US" w:eastAsia="ru-RU"/>
              </w:rPr>
              <w:t xml:space="preserve"> </w:t>
            </w:r>
            <w:r w:rsidRPr="006D109C">
              <w:rPr>
                <w:rFonts w:ascii="Times New Roman" w:eastAsia="Times New Roman" w:hAnsi="Times New Roman" w:cs="Times New Roman"/>
                <w:iCs/>
                <w:sz w:val="24"/>
                <w:szCs w:val="20"/>
                <w:lang w:eastAsia="ru-RU"/>
              </w:rPr>
              <w:t>урбанизированных</w:t>
            </w:r>
            <w:r w:rsidRPr="00376887">
              <w:rPr>
                <w:rFonts w:ascii="Times New Roman" w:eastAsia="Times New Roman" w:hAnsi="Times New Roman" w:cs="Times New Roman"/>
                <w:iCs/>
                <w:sz w:val="24"/>
                <w:szCs w:val="20"/>
                <w:lang w:val="en-US" w:eastAsia="ru-RU"/>
              </w:rPr>
              <w:t xml:space="preserve"> </w:t>
            </w:r>
            <w:r w:rsidRPr="006D109C">
              <w:rPr>
                <w:rFonts w:ascii="Times New Roman" w:eastAsia="Times New Roman" w:hAnsi="Times New Roman" w:cs="Times New Roman"/>
                <w:iCs/>
                <w:sz w:val="24"/>
                <w:szCs w:val="20"/>
                <w:lang w:eastAsia="ru-RU"/>
              </w:rPr>
              <w:t>берегов</w:t>
            </w:r>
            <w:r w:rsidRPr="00376887">
              <w:rPr>
                <w:rFonts w:ascii="Times New Roman" w:eastAsia="Times New Roman" w:hAnsi="Times New Roman" w:cs="Times New Roman"/>
                <w:iCs/>
                <w:sz w:val="24"/>
                <w:szCs w:val="20"/>
                <w:lang w:val="en-US" w:eastAsia="ru-RU"/>
              </w:rPr>
              <w:t>» (Maritime spatial planning).</w:t>
            </w:r>
          </w:p>
        </w:tc>
        <w:tc>
          <w:tcPr>
            <w:cnfStyle w:val="000010000000"/>
            <w:tcW w:w="4536" w:type="dxa"/>
          </w:tcPr>
          <w:p w:rsidR="006D109C" w:rsidRPr="006D109C" w:rsidRDefault="006D109C" w:rsidP="00105C7C">
            <w:pPr>
              <w:spacing w:before="120" w:after="120"/>
              <w:rPr>
                <w:rFonts w:ascii="Times New Roman" w:eastAsia="Times New Roman" w:hAnsi="Times New Roman" w:cs="Times New Roman"/>
                <w:iCs/>
                <w:sz w:val="24"/>
                <w:szCs w:val="20"/>
                <w:lang w:val="en-US" w:eastAsia="ru-RU"/>
              </w:rPr>
            </w:pPr>
            <w:r w:rsidRPr="006D109C">
              <w:rPr>
                <w:rFonts w:ascii="Times New Roman" w:eastAsia="Times New Roman" w:hAnsi="Times New Roman" w:cs="Times New Roman"/>
                <w:iCs/>
                <w:sz w:val="24"/>
                <w:szCs w:val="20"/>
                <w:lang w:val="en-US" w:eastAsia="ru-RU"/>
              </w:rPr>
              <w:lastRenderedPageBreak/>
              <w:t xml:space="preserve">The leading partner is </w:t>
            </w:r>
            <w:proofErr w:type="spellStart"/>
            <w:r w:rsidRPr="006D109C">
              <w:rPr>
                <w:rFonts w:ascii="Times New Roman" w:eastAsia="Times New Roman" w:hAnsi="Times New Roman" w:cs="Times New Roman"/>
                <w:iCs/>
                <w:sz w:val="24"/>
                <w:szCs w:val="20"/>
                <w:lang w:val="en-US" w:eastAsia="ru-RU"/>
              </w:rPr>
              <w:t>EcoExpressService</w:t>
            </w:r>
            <w:proofErr w:type="spellEnd"/>
            <w:r w:rsidRPr="006D109C">
              <w:rPr>
                <w:rFonts w:ascii="Times New Roman" w:eastAsia="Times New Roman" w:hAnsi="Times New Roman" w:cs="Times New Roman"/>
                <w:iCs/>
                <w:sz w:val="24"/>
                <w:szCs w:val="20"/>
                <w:lang w:val="en-US" w:eastAsia="ru-RU"/>
              </w:rPr>
              <w:t xml:space="preserve"> </w:t>
            </w:r>
            <w:r w:rsidRPr="006D109C">
              <w:rPr>
                <w:rFonts w:ascii="Times New Roman" w:eastAsia="Times New Roman" w:hAnsi="Times New Roman" w:cs="Times New Roman"/>
                <w:iCs/>
                <w:sz w:val="24"/>
                <w:szCs w:val="20"/>
                <w:lang w:val="en-US" w:eastAsia="ru-RU"/>
              </w:rPr>
              <w:lastRenderedPageBreak/>
              <w:t xml:space="preserve">LLC. Speaker: </w:t>
            </w:r>
            <w:proofErr w:type="spellStart"/>
            <w:r w:rsidRPr="006D109C">
              <w:rPr>
                <w:rFonts w:ascii="Times New Roman" w:eastAsia="Times New Roman" w:hAnsi="Times New Roman" w:cs="Times New Roman"/>
                <w:iCs/>
                <w:sz w:val="24"/>
                <w:szCs w:val="20"/>
                <w:lang w:val="en-US" w:eastAsia="ru-RU"/>
              </w:rPr>
              <w:t>Bogush</w:t>
            </w:r>
            <w:proofErr w:type="spellEnd"/>
            <w:r w:rsidRPr="006D109C">
              <w:rPr>
                <w:rFonts w:ascii="Times New Roman" w:eastAsia="Times New Roman" w:hAnsi="Times New Roman" w:cs="Times New Roman"/>
                <w:iCs/>
                <w:sz w:val="24"/>
                <w:szCs w:val="20"/>
                <w:lang w:val="en-US" w:eastAsia="ru-RU"/>
              </w:rPr>
              <w:t xml:space="preserve"> A</w:t>
            </w:r>
            <w:r>
              <w:rPr>
                <w:rFonts w:ascii="Times New Roman" w:eastAsia="Times New Roman" w:hAnsi="Times New Roman" w:cs="Times New Roman"/>
                <w:iCs/>
                <w:sz w:val="24"/>
                <w:szCs w:val="20"/>
                <w:lang w:val="en-US" w:eastAsia="ru-RU"/>
              </w:rPr>
              <w:t>.</w:t>
            </w:r>
            <w:r w:rsidRPr="006D109C">
              <w:rPr>
                <w:rFonts w:ascii="Times New Roman" w:eastAsia="Times New Roman" w:hAnsi="Times New Roman" w:cs="Times New Roman"/>
                <w:iCs/>
                <w:sz w:val="24"/>
                <w:szCs w:val="20"/>
                <w:lang w:val="en-US" w:eastAsia="ru-RU"/>
              </w:rPr>
              <w:t>I</w:t>
            </w:r>
            <w:r>
              <w:rPr>
                <w:rFonts w:ascii="Times New Roman" w:eastAsia="Times New Roman" w:hAnsi="Times New Roman" w:cs="Times New Roman"/>
                <w:iCs/>
                <w:sz w:val="24"/>
                <w:szCs w:val="20"/>
                <w:lang w:val="en-US" w:eastAsia="ru-RU"/>
              </w:rPr>
              <w:t>.</w:t>
            </w:r>
            <w:r w:rsidRPr="006D109C">
              <w:rPr>
                <w:rFonts w:ascii="Times New Roman" w:eastAsia="Times New Roman" w:hAnsi="Times New Roman" w:cs="Times New Roman"/>
                <w:iCs/>
                <w:sz w:val="24"/>
                <w:szCs w:val="20"/>
                <w:lang w:val="en-US" w:eastAsia="ru-RU"/>
              </w:rPr>
              <w:t>, project manager.</w:t>
            </w:r>
          </w:p>
          <w:p w:rsidR="002639F2" w:rsidRPr="006D109C" w:rsidRDefault="003D3880" w:rsidP="00105C7C">
            <w:pPr>
              <w:spacing w:before="120" w:after="120"/>
              <w:rPr>
                <w:rFonts w:ascii="Times New Roman" w:eastAsia="Times New Roman" w:hAnsi="Times New Roman" w:cs="Times New Roman"/>
                <w:iCs/>
                <w:sz w:val="24"/>
                <w:szCs w:val="20"/>
                <w:lang w:eastAsia="ru-RU"/>
              </w:rPr>
            </w:pPr>
            <w:r w:rsidRPr="006D109C">
              <w:rPr>
                <w:rFonts w:ascii="Times New Roman" w:eastAsia="Times New Roman" w:hAnsi="Times New Roman" w:cs="Times New Roman"/>
                <w:iCs/>
                <w:sz w:val="24"/>
                <w:szCs w:val="20"/>
                <w:lang w:eastAsia="ru-RU"/>
              </w:rPr>
              <w:t>Ведущий</w:t>
            </w:r>
            <w:r w:rsidRPr="00376887">
              <w:rPr>
                <w:rFonts w:ascii="Times New Roman" w:eastAsia="Times New Roman" w:hAnsi="Times New Roman" w:cs="Times New Roman"/>
                <w:iCs/>
                <w:sz w:val="24"/>
                <w:szCs w:val="20"/>
                <w:lang w:eastAsia="ru-RU"/>
              </w:rPr>
              <w:t xml:space="preserve"> </w:t>
            </w:r>
            <w:r w:rsidRPr="006D109C">
              <w:rPr>
                <w:rFonts w:ascii="Times New Roman" w:eastAsia="Times New Roman" w:hAnsi="Times New Roman" w:cs="Times New Roman"/>
                <w:iCs/>
                <w:sz w:val="24"/>
                <w:szCs w:val="20"/>
                <w:lang w:eastAsia="ru-RU"/>
              </w:rPr>
              <w:t>партнер</w:t>
            </w:r>
            <w:r w:rsidRPr="00376887">
              <w:rPr>
                <w:rFonts w:ascii="Times New Roman" w:eastAsia="Times New Roman" w:hAnsi="Times New Roman" w:cs="Times New Roman"/>
                <w:iCs/>
                <w:sz w:val="24"/>
                <w:szCs w:val="20"/>
                <w:lang w:eastAsia="ru-RU"/>
              </w:rPr>
              <w:t xml:space="preserve"> – </w:t>
            </w:r>
            <w:r w:rsidRPr="006D109C">
              <w:rPr>
                <w:rFonts w:ascii="Times New Roman" w:eastAsia="Times New Roman" w:hAnsi="Times New Roman" w:cs="Times New Roman"/>
                <w:iCs/>
                <w:sz w:val="24"/>
                <w:szCs w:val="20"/>
                <w:lang w:eastAsia="ru-RU"/>
              </w:rPr>
              <w:t>ООО</w:t>
            </w:r>
            <w:r w:rsidRPr="00376887">
              <w:rPr>
                <w:rFonts w:ascii="Times New Roman" w:eastAsia="Times New Roman" w:hAnsi="Times New Roman" w:cs="Times New Roman"/>
                <w:iCs/>
                <w:sz w:val="24"/>
                <w:szCs w:val="20"/>
                <w:lang w:eastAsia="ru-RU"/>
              </w:rPr>
              <w:t xml:space="preserve"> «</w:t>
            </w:r>
            <w:proofErr w:type="spellStart"/>
            <w:r w:rsidRPr="006D109C">
              <w:rPr>
                <w:rFonts w:ascii="Times New Roman" w:eastAsia="Times New Roman" w:hAnsi="Times New Roman" w:cs="Times New Roman"/>
                <w:iCs/>
                <w:sz w:val="24"/>
                <w:szCs w:val="20"/>
                <w:lang w:eastAsia="ru-RU"/>
              </w:rPr>
              <w:t>ЭкоЭкспресСервис</w:t>
            </w:r>
            <w:proofErr w:type="spellEnd"/>
            <w:r w:rsidRPr="00376887">
              <w:rPr>
                <w:rFonts w:ascii="Times New Roman" w:eastAsia="Times New Roman" w:hAnsi="Times New Roman" w:cs="Times New Roman"/>
                <w:iCs/>
                <w:sz w:val="24"/>
                <w:szCs w:val="20"/>
                <w:lang w:eastAsia="ru-RU"/>
              </w:rPr>
              <w:t xml:space="preserve">». </w:t>
            </w:r>
            <w:r w:rsidRPr="006D109C">
              <w:rPr>
                <w:rFonts w:ascii="Times New Roman" w:eastAsia="Times New Roman" w:hAnsi="Times New Roman" w:cs="Times New Roman"/>
                <w:iCs/>
                <w:sz w:val="24"/>
                <w:szCs w:val="20"/>
                <w:lang w:eastAsia="ru-RU"/>
              </w:rPr>
              <w:t xml:space="preserve">Докладчик: </w:t>
            </w:r>
            <w:proofErr w:type="spellStart"/>
            <w:r w:rsidRPr="006D109C">
              <w:rPr>
                <w:rFonts w:ascii="Times New Roman" w:eastAsia="Times New Roman" w:hAnsi="Times New Roman" w:cs="Times New Roman"/>
                <w:iCs/>
                <w:sz w:val="24"/>
                <w:szCs w:val="20"/>
                <w:lang w:eastAsia="ru-RU"/>
              </w:rPr>
              <w:t>Богуш</w:t>
            </w:r>
            <w:proofErr w:type="spellEnd"/>
            <w:r w:rsidRPr="006D109C">
              <w:rPr>
                <w:rFonts w:ascii="Times New Roman" w:eastAsia="Times New Roman" w:hAnsi="Times New Roman" w:cs="Times New Roman"/>
                <w:iCs/>
                <w:sz w:val="24"/>
                <w:szCs w:val="20"/>
                <w:lang w:eastAsia="ru-RU"/>
              </w:rPr>
              <w:t xml:space="preserve"> А.И., проектный менеджер.</w:t>
            </w:r>
          </w:p>
        </w:tc>
      </w:tr>
      <w:tr w:rsidR="006F76EA" w:rsidRPr="00A2183C" w:rsidTr="00DD75DD">
        <w:trPr>
          <w:cnfStyle w:val="000000100000"/>
          <w:trHeight w:val="458"/>
        </w:trPr>
        <w:tc>
          <w:tcPr>
            <w:cnfStyle w:val="000010000000"/>
            <w:tcW w:w="10881" w:type="dxa"/>
            <w:gridSpan w:val="3"/>
            <w:tcBorders>
              <w:left w:val="single" w:sz="4" w:space="0" w:color="76923C" w:themeColor="accent3" w:themeShade="BF"/>
            </w:tcBorders>
          </w:tcPr>
          <w:p w:rsidR="006F76EA" w:rsidRPr="006F76EA" w:rsidRDefault="006F76EA" w:rsidP="006F76EA">
            <w:pPr>
              <w:spacing w:before="120" w:after="120"/>
              <w:jc w:val="center"/>
              <w:rPr>
                <w:rFonts w:ascii="Times New Roman" w:eastAsia="Times New Roman" w:hAnsi="Times New Roman" w:cs="Times New Roman"/>
                <w:b/>
                <w:iCs/>
                <w:sz w:val="24"/>
                <w:szCs w:val="20"/>
                <w:lang w:val="fi-FI" w:eastAsia="ru-RU"/>
              </w:rPr>
            </w:pPr>
            <w:r w:rsidRPr="006F76EA">
              <w:rPr>
                <w:rFonts w:ascii="Times New Roman" w:eastAsia="Times New Roman" w:hAnsi="Times New Roman" w:cs="Times New Roman"/>
                <w:b/>
                <w:iCs/>
                <w:sz w:val="24"/>
                <w:szCs w:val="20"/>
                <w:lang w:val="fi-FI" w:eastAsia="ru-RU"/>
              </w:rPr>
              <w:lastRenderedPageBreak/>
              <w:t>3.</w:t>
            </w:r>
            <w:r w:rsidRPr="00444270">
              <w:rPr>
                <w:rFonts w:ascii="Times New Roman" w:eastAsia="Times New Roman" w:hAnsi="Times New Roman" w:cs="Times New Roman"/>
                <w:b/>
                <w:iCs/>
                <w:sz w:val="24"/>
                <w:szCs w:val="20"/>
                <w:lang w:val="fi-FI" w:eastAsia="ru-RU"/>
              </w:rPr>
              <w:t xml:space="preserve"> Agreement signing</w:t>
            </w:r>
            <w:r w:rsidRPr="006F76EA">
              <w:rPr>
                <w:rFonts w:ascii="Times New Roman" w:eastAsia="Times New Roman" w:hAnsi="Times New Roman" w:cs="Times New Roman"/>
                <w:b/>
                <w:iCs/>
                <w:sz w:val="24"/>
                <w:szCs w:val="20"/>
                <w:lang w:val="fi-FI" w:eastAsia="ru-RU"/>
              </w:rPr>
              <w:t xml:space="preserve">/ </w:t>
            </w:r>
            <w:r w:rsidRPr="00444270">
              <w:rPr>
                <w:rFonts w:ascii="Times New Roman" w:eastAsia="Times New Roman" w:hAnsi="Times New Roman" w:cs="Times New Roman"/>
                <w:b/>
                <w:iCs/>
                <w:sz w:val="24"/>
                <w:szCs w:val="20"/>
                <w:lang w:val="fi-FI" w:eastAsia="ru-RU"/>
              </w:rPr>
              <w:t>Подписание соглашения</w:t>
            </w:r>
          </w:p>
        </w:tc>
      </w:tr>
      <w:tr w:rsidR="002E5C78" w:rsidRPr="002E5C78" w:rsidTr="00DD75DD">
        <w:trPr>
          <w:trHeight w:val="458"/>
        </w:trPr>
        <w:tc>
          <w:tcPr>
            <w:cnfStyle w:val="000010000000"/>
            <w:tcW w:w="1134" w:type="dxa"/>
            <w:tcBorders>
              <w:left w:val="single" w:sz="4" w:space="0" w:color="76923C" w:themeColor="accent3" w:themeShade="BF"/>
            </w:tcBorders>
          </w:tcPr>
          <w:p w:rsidR="002E5C78" w:rsidRPr="002E5C78" w:rsidRDefault="002E5C78" w:rsidP="002E5C78">
            <w:pPr>
              <w:pStyle w:val="ac"/>
              <w:spacing w:before="0" w:beforeAutospacing="0" w:after="0" w:afterAutospacing="0"/>
              <w:rPr>
                <w:bCs/>
                <w:color w:val="000000" w:themeColor="text1"/>
                <w:kern w:val="24"/>
                <w:sz w:val="24"/>
                <w:szCs w:val="24"/>
                <w:lang w:val="fi-FI"/>
              </w:rPr>
            </w:pPr>
            <w:r w:rsidRPr="002E5C78">
              <w:rPr>
                <w:bCs/>
                <w:color w:val="000000" w:themeColor="text1"/>
                <w:kern w:val="24"/>
                <w:sz w:val="24"/>
                <w:szCs w:val="24"/>
                <w:lang w:val="fi-FI"/>
              </w:rPr>
              <w:t>11.</w:t>
            </w:r>
            <w:r w:rsidR="002639F2">
              <w:rPr>
                <w:bCs/>
                <w:color w:val="000000" w:themeColor="text1"/>
                <w:kern w:val="24"/>
                <w:sz w:val="24"/>
                <w:szCs w:val="24"/>
                <w:lang w:val="fi-FI"/>
              </w:rPr>
              <w:t>4</w:t>
            </w:r>
            <w:r w:rsidR="000970FD">
              <w:rPr>
                <w:bCs/>
                <w:color w:val="000000" w:themeColor="text1"/>
                <w:kern w:val="24"/>
                <w:sz w:val="24"/>
                <w:szCs w:val="24"/>
                <w:lang w:val="fi-FI"/>
              </w:rPr>
              <w:t>0– 11.</w:t>
            </w:r>
            <w:r w:rsidR="002639F2">
              <w:rPr>
                <w:bCs/>
                <w:color w:val="000000" w:themeColor="text1"/>
                <w:kern w:val="24"/>
                <w:sz w:val="24"/>
                <w:szCs w:val="24"/>
                <w:lang w:val="fi-FI"/>
              </w:rPr>
              <w:t>50</w:t>
            </w:r>
          </w:p>
          <w:p w:rsidR="002E5C78" w:rsidRPr="002E5C78" w:rsidRDefault="002E5C78" w:rsidP="002D761F">
            <w:pPr>
              <w:pStyle w:val="ac"/>
              <w:spacing w:before="0" w:beforeAutospacing="0" w:after="0" w:afterAutospacing="0"/>
              <w:rPr>
                <w:bCs/>
                <w:kern w:val="24"/>
              </w:rPr>
            </w:pPr>
          </w:p>
        </w:tc>
        <w:tc>
          <w:tcPr>
            <w:tcW w:w="5211" w:type="dxa"/>
          </w:tcPr>
          <w:p w:rsidR="00444270" w:rsidRPr="00444270" w:rsidRDefault="00444270" w:rsidP="001505E9">
            <w:pPr>
              <w:spacing w:before="120" w:after="120"/>
              <w:cnfStyle w:val="000000000000"/>
              <w:rPr>
                <w:rFonts w:ascii="Times New Roman" w:eastAsia="Times New Roman" w:hAnsi="Times New Roman" w:cs="Times New Roman"/>
                <w:b/>
                <w:iCs/>
                <w:sz w:val="24"/>
                <w:szCs w:val="20"/>
                <w:lang w:val="en-US" w:eastAsia="ru-RU"/>
              </w:rPr>
            </w:pPr>
            <w:r w:rsidRPr="00444270">
              <w:rPr>
                <w:rFonts w:ascii="Times New Roman" w:eastAsia="Times New Roman" w:hAnsi="Times New Roman" w:cs="Times New Roman"/>
                <w:b/>
                <w:iCs/>
                <w:sz w:val="24"/>
                <w:szCs w:val="20"/>
                <w:lang w:val="fi-FI" w:eastAsia="ru-RU"/>
              </w:rPr>
              <w:t>Agreement signing</w:t>
            </w:r>
          </w:p>
          <w:p w:rsidR="007B75EE" w:rsidRPr="000970FD" w:rsidRDefault="007B75EE" w:rsidP="00726B3F">
            <w:pPr>
              <w:spacing w:before="120" w:after="120"/>
              <w:jc w:val="both"/>
              <w:cnfStyle w:val="000000000000"/>
              <w:rPr>
                <w:rFonts w:ascii="Times New Roman" w:eastAsia="Times New Roman" w:hAnsi="Times New Roman" w:cs="Times New Roman"/>
                <w:iCs/>
                <w:sz w:val="24"/>
                <w:szCs w:val="20"/>
                <w:lang w:val="en-US" w:eastAsia="ru-RU"/>
              </w:rPr>
            </w:pPr>
            <w:r w:rsidRPr="007B75EE">
              <w:rPr>
                <w:rFonts w:ascii="Times New Roman" w:eastAsia="Times New Roman" w:hAnsi="Times New Roman" w:cs="Times New Roman"/>
                <w:iCs/>
                <w:sz w:val="24"/>
                <w:szCs w:val="20"/>
                <w:lang w:val="en-US" w:eastAsia="ru-RU"/>
              </w:rPr>
              <w:t>The signing of an agreement on accession of St. Petersburg State Forest Technical University to the Memorandum of Understanding on the formation of an innovative platform for communication of the best practices of projects in the field of sustainable development in a circular economy of the Cross-Border Cooperation Program "South-Eastern Finland-Russia</w:t>
            </w:r>
            <w:r w:rsidR="001505E9">
              <w:rPr>
                <w:rFonts w:ascii="Times New Roman" w:eastAsia="Times New Roman" w:hAnsi="Times New Roman" w:cs="Times New Roman"/>
                <w:iCs/>
                <w:sz w:val="24"/>
                <w:szCs w:val="20"/>
                <w:lang w:val="en-US" w:eastAsia="ru-RU"/>
              </w:rPr>
              <w:t xml:space="preserve"> </w:t>
            </w:r>
            <w:r w:rsidRPr="007B75EE">
              <w:rPr>
                <w:rFonts w:ascii="Times New Roman" w:eastAsia="Times New Roman" w:hAnsi="Times New Roman" w:cs="Times New Roman"/>
                <w:iCs/>
                <w:sz w:val="24"/>
                <w:szCs w:val="20"/>
                <w:lang w:val="en-US" w:eastAsia="ru-RU"/>
              </w:rPr>
              <w:t>2014-2020</w:t>
            </w:r>
            <w:r w:rsidR="001505E9">
              <w:rPr>
                <w:rFonts w:ascii="Times New Roman" w:eastAsia="Times New Roman" w:hAnsi="Times New Roman" w:cs="Times New Roman"/>
                <w:iCs/>
                <w:sz w:val="24"/>
                <w:szCs w:val="20"/>
                <w:lang w:val="en-US" w:eastAsia="ru-RU"/>
              </w:rPr>
              <w:t>”</w:t>
            </w:r>
            <w:r w:rsidRPr="007B75EE">
              <w:rPr>
                <w:rFonts w:ascii="Times New Roman" w:eastAsia="Times New Roman" w:hAnsi="Times New Roman" w:cs="Times New Roman"/>
                <w:iCs/>
                <w:sz w:val="24"/>
                <w:szCs w:val="20"/>
                <w:lang w:val="en-US" w:eastAsia="ru-RU"/>
              </w:rPr>
              <w:t xml:space="preserve"> and the Cross-Border Cooperation Program "</w:t>
            </w:r>
            <w:proofErr w:type="spellStart"/>
            <w:r w:rsidRPr="007B75EE">
              <w:rPr>
                <w:rFonts w:ascii="Times New Roman" w:eastAsia="Times New Roman" w:hAnsi="Times New Roman" w:cs="Times New Roman"/>
                <w:iCs/>
                <w:sz w:val="24"/>
                <w:szCs w:val="20"/>
                <w:lang w:val="en-US" w:eastAsia="ru-RU"/>
              </w:rPr>
              <w:t>Interreg</w:t>
            </w:r>
            <w:proofErr w:type="spellEnd"/>
            <w:r w:rsidRPr="007B75EE">
              <w:rPr>
                <w:rFonts w:ascii="Times New Roman" w:eastAsia="Times New Roman" w:hAnsi="Times New Roman" w:cs="Times New Roman"/>
                <w:iCs/>
                <w:sz w:val="24"/>
                <w:szCs w:val="20"/>
                <w:lang w:val="en-US" w:eastAsia="ru-RU"/>
              </w:rPr>
              <w:t>. Baltic Sea Region” 2014-2020 with the AWARE project (KS1913): Sustainable Waste Management in St. Petersburg and the Leningrad Region.</w:t>
            </w:r>
          </w:p>
          <w:p w:rsidR="00444270" w:rsidRPr="00444270" w:rsidRDefault="00444270" w:rsidP="00726B3F">
            <w:pPr>
              <w:spacing w:before="120" w:after="120"/>
              <w:jc w:val="both"/>
              <w:cnfStyle w:val="000000000000"/>
              <w:rPr>
                <w:rFonts w:ascii="Times New Roman" w:eastAsia="Times New Roman" w:hAnsi="Times New Roman" w:cs="Times New Roman"/>
                <w:iCs/>
                <w:sz w:val="24"/>
                <w:szCs w:val="20"/>
                <w:lang w:eastAsia="ru-RU"/>
              </w:rPr>
            </w:pPr>
            <w:r w:rsidRPr="00444270">
              <w:rPr>
                <w:rFonts w:ascii="Times New Roman" w:eastAsia="Times New Roman" w:hAnsi="Times New Roman" w:cs="Times New Roman"/>
                <w:b/>
                <w:iCs/>
                <w:sz w:val="24"/>
                <w:szCs w:val="20"/>
                <w:lang w:val="fi-FI" w:eastAsia="ru-RU"/>
              </w:rPr>
              <w:t>Подписание соглашения</w:t>
            </w:r>
          </w:p>
          <w:p w:rsidR="002E5C78" w:rsidRPr="002E5C78" w:rsidRDefault="00726B3F" w:rsidP="006D109C">
            <w:pPr>
              <w:pStyle w:val="ad"/>
              <w:widowControl w:val="0"/>
              <w:jc w:val="both"/>
              <w:cnfStyle w:val="000000000000"/>
              <w:rPr>
                <w:rFonts w:ascii="Times New Roman" w:eastAsia="Times New Roman" w:hAnsi="Times New Roman"/>
                <w:iCs/>
                <w:szCs w:val="20"/>
                <w:lang w:eastAsia="ru-RU"/>
              </w:rPr>
            </w:pPr>
            <w:r w:rsidRPr="00726B3F">
              <w:rPr>
                <w:rFonts w:ascii="Times New Roman" w:eastAsia="Times New Roman" w:hAnsi="Times New Roman"/>
                <w:iCs/>
                <w:sz w:val="24"/>
                <w:szCs w:val="20"/>
                <w:lang w:eastAsia="ru-RU"/>
              </w:rPr>
              <w:t xml:space="preserve">Подписание соглашения о присоединении  </w:t>
            </w:r>
            <w:proofErr w:type="spellStart"/>
            <w:r w:rsidRPr="00726B3F">
              <w:rPr>
                <w:rFonts w:ascii="Times New Roman" w:eastAsia="Times New Roman" w:hAnsi="Times New Roman"/>
                <w:iCs/>
                <w:sz w:val="24"/>
                <w:szCs w:val="20"/>
                <w:lang w:eastAsia="ru-RU"/>
              </w:rPr>
              <w:t>СПбГЛТУ</w:t>
            </w:r>
            <w:proofErr w:type="spellEnd"/>
            <w:r w:rsidRPr="00726B3F">
              <w:rPr>
                <w:rFonts w:ascii="Times New Roman" w:eastAsia="Times New Roman" w:hAnsi="Times New Roman"/>
                <w:iCs/>
                <w:sz w:val="24"/>
                <w:szCs w:val="20"/>
                <w:lang w:eastAsia="ru-RU"/>
              </w:rPr>
              <w:t xml:space="preserve">  </w:t>
            </w:r>
            <w:proofErr w:type="gramStart"/>
            <w:r w:rsidRPr="00726B3F">
              <w:rPr>
                <w:rFonts w:ascii="Times New Roman" w:eastAsia="Times New Roman" w:hAnsi="Times New Roman"/>
                <w:iCs/>
                <w:sz w:val="24"/>
                <w:szCs w:val="20"/>
                <w:lang w:eastAsia="ru-RU"/>
              </w:rPr>
              <w:t>к Меморандуму о взаимопонимании по формированию инновационной платформы для коммуникации лучших практик проектов в области</w:t>
            </w:r>
            <w:proofErr w:type="gramEnd"/>
            <w:r w:rsidRPr="00726B3F">
              <w:rPr>
                <w:rFonts w:ascii="Times New Roman" w:eastAsia="Times New Roman" w:hAnsi="Times New Roman"/>
                <w:iCs/>
                <w:sz w:val="24"/>
                <w:szCs w:val="20"/>
                <w:lang w:eastAsia="ru-RU"/>
              </w:rPr>
              <w:t xml:space="preserve"> устойчивого развития в условиях циркулярной экономики Программы приграничного сотрудничества «Юго-Восточная Финляндия-Россия» ПС 2014-2020 и Программы трансграничного сотрудничества «</w:t>
            </w:r>
            <w:proofErr w:type="spellStart"/>
            <w:r w:rsidRPr="00726B3F">
              <w:rPr>
                <w:rFonts w:ascii="Times New Roman" w:eastAsia="Times New Roman" w:hAnsi="Times New Roman"/>
                <w:iCs/>
                <w:sz w:val="24"/>
                <w:szCs w:val="20"/>
                <w:lang w:eastAsia="ru-RU"/>
              </w:rPr>
              <w:t>Интеррег</w:t>
            </w:r>
            <w:proofErr w:type="spellEnd"/>
            <w:r w:rsidRPr="00726B3F">
              <w:rPr>
                <w:rFonts w:ascii="Times New Roman" w:eastAsia="Times New Roman" w:hAnsi="Times New Roman"/>
                <w:iCs/>
                <w:sz w:val="24"/>
                <w:szCs w:val="20"/>
                <w:lang w:eastAsia="ru-RU"/>
              </w:rPr>
              <w:t>. Регион Балтийского моря» 2014-2020 с проектом AWARE (KS1913): Рациональное обращение с отходами в Санкт-Петербурге и Ленинградской области.</w:t>
            </w:r>
          </w:p>
        </w:tc>
        <w:tc>
          <w:tcPr>
            <w:cnfStyle w:val="000010000000"/>
            <w:tcW w:w="4536" w:type="dxa"/>
          </w:tcPr>
          <w:p w:rsidR="001505E9" w:rsidRPr="000970FD" w:rsidRDefault="001505E9" w:rsidP="001505E9">
            <w:pPr>
              <w:pStyle w:val="ad"/>
              <w:widowControl w:val="0"/>
              <w:rPr>
                <w:rFonts w:ascii="Times New Roman" w:eastAsia="Times New Roman" w:hAnsi="Times New Roman"/>
                <w:iCs/>
                <w:sz w:val="24"/>
                <w:szCs w:val="20"/>
                <w:lang w:val="en-US" w:eastAsia="ru-RU" w:bidi="ar-SA"/>
              </w:rPr>
            </w:pPr>
            <w:r w:rsidRPr="00105C7C">
              <w:rPr>
                <w:rFonts w:ascii="Times New Roman" w:eastAsia="Times New Roman" w:hAnsi="Times New Roman"/>
                <w:iCs/>
                <w:sz w:val="24"/>
                <w:szCs w:val="20"/>
                <w:lang w:val="en-US" w:eastAsia="ru-RU" w:bidi="ar-SA"/>
              </w:rPr>
              <w:t>Participants</w:t>
            </w:r>
            <w:r w:rsidRPr="000970FD">
              <w:rPr>
                <w:rFonts w:ascii="Times New Roman" w:eastAsia="Times New Roman" w:hAnsi="Times New Roman"/>
                <w:iCs/>
                <w:sz w:val="24"/>
                <w:szCs w:val="20"/>
                <w:lang w:val="en-US" w:eastAsia="ru-RU" w:bidi="ar-SA"/>
              </w:rPr>
              <w:t xml:space="preserve"> </w:t>
            </w:r>
            <w:r w:rsidRPr="00105C7C">
              <w:rPr>
                <w:rFonts w:ascii="Times New Roman" w:eastAsia="Times New Roman" w:hAnsi="Times New Roman"/>
                <w:iCs/>
                <w:sz w:val="24"/>
                <w:szCs w:val="20"/>
                <w:lang w:val="en-US" w:eastAsia="ru-RU" w:bidi="ar-SA"/>
              </w:rPr>
              <w:t>of</w:t>
            </w:r>
            <w:r w:rsidRPr="000970FD">
              <w:rPr>
                <w:rFonts w:ascii="Times New Roman" w:eastAsia="Times New Roman" w:hAnsi="Times New Roman"/>
                <w:iCs/>
                <w:sz w:val="24"/>
                <w:szCs w:val="20"/>
                <w:lang w:val="en-US" w:eastAsia="ru-RU" w:bidi="ar-SA"/>
              </w:rPr>
              <w:t xml:space="preserve"> </w:t>
            </w:r>
            <w:r w:rsidRPr="00105C7C">
              <w:rPr>
                <w:rFonts w:ascii="Times New Roman" w:eastAsia="Times New Roman" w:hAnsi="Times New Roman"/>
                <w:iCs/>
                <w:sz w:val="24"/>
                <w:szCs w:val="20"/>
                <w:lang w:val="en-US" w:eastAsia="ru-RU" w:bidi="ar-SA"/>
              </w:rPr>
              <w:t>the</w:t>
            </w:r>
            <w:r w:rsidRPr="000970FD">
              <w:rPr>
                <w:rFonts w:ascii="Times New Roman" w:eastAsia="Times New Roman" w:hAnsi="Times New Roman"/>
                <w:iCs/>
                <w:sz w:val="24"/>
                <w:szCs w:val="20"/>
                <w:lang w:val="en-US" w:eastAsia="ru-RU" w:bidi="ar-SA"/>
              </w:rPr>
              <w:t xml:space="preserve"> </w:t>
            </w:r>
            <w:r w:rsidRPr="00105C7C">
              <w:rPr>
                <w:rFonts w:ascii="Times New Roman" w:eastAsia="Times New Roman" w:hAnsi="Times New Roman"/>
                <w:iCs/>
                <w:sz w:val="24"/>
                <w:szCs w:val="20"/>
                <w:lang w:val="en-US" w:eastAsia="ru-RU" w:bidi="ar-SA"/>
              </w:rPr>
              <w:t>webinar</w:t>
            </w:r>
          </w:p>
          <w:p w:rsidR="002E5C78" w:rsidRPr="002E5C78" w:rsidRDefault="001505E9" w:rsidP="001505E9">
            <w:pPr>
              <w:spacing w:before="120" w:after="120"/>
              <w:rPr>
                <w:rFonts w:ascii="Times New Roman" w:eastAsia="Times New Roman" w:hAnsi="Times New Roman" w:cs="Times New Roman"/>
                <w:iCs/>
                <w:szCs w:val="20"/>
                <w:lang w:val="fi-FI" w:eastAsia="ru-RU"/>
              </w:rPr>
            </w:pPr>
            <w:r w:rsidRPr="009D37D8">
              <w:rPr>
                <w:rFonts w:ascii="Times New Roman" w:eastAsia="Times New Roman" w:hAnsi="Times New Roman"/>
                <w:iCs/>
                <w:sz w:val="24"/>
                <w:szCs w:val="20"/>
                <w:lang w:eastAsia="ru-RU"/>
              </w:rPr>
              <w:t>Участники</w:t>
            </w:r>
            <w:r w:rsidRPr="000970FD">
              <w:rPr>
                <w:rFonts w:ascii="Times New Roman" w:eastAsia="Times New Roman" w:hAnsi="Times New Roman"/>
                <w:iCs/>
                <w:sz w:val="24"/>
                <w:szCs w:val="20"/>
                <w:lang w:val="en-US" w:eastAsia="ru-RU"/>
              </w:rPr>
              <w:t xml:space="preserve"> </w:t>
            </w:r>
            <w:proofErr w:type="spellStart"/>
            <w:r w:rsidRPr="009D37D8">
              <w:rPr>
                <w:rFonts w:ascii="Times New Roman" w:eastAsia="Times New Roman" w:hAnsi="Times New Roman"/>
                <w:iCs/>
                <w:sz w:val="24"/>
                <w:szCs w:val="20"/>
                <w:lang w:eastAsia="ru-RU"/>
              </w:rPr>
              <w:t>вебинара</w:t>
            </w:r>
            <w:proofErr w:type="spellEnd"/>
          </w:p>
        </w:tc>
      </w:tr>
      <w:tr w:rsidR="006F76EA" w:rsidRPr="006F76EA" w:rsidTr="00DD75DD">
        <w:trPr>
          <w:cnfStyle w:val="000000100000"/>
          <w:trHeight w:val="458"/>
        </w:trPr>
        <w:tc>
          <w:tcPr>
            <w:cnfStyle w:val="000010000000"/>
            <w:tcW w:w="10881" w:type="dxa"/>
            <w:gridSpan w:val="3"/>
            <w:tcBorders>
              <w:left w:val="single" w:sz="4" w:space="0" w:color="76923C" w:themeColor="accent3" w:themeShade="BF"/>
            </w:tcBorders>
          </w:tcPr>
          <w:p w:rsidR="006F76EA" w:rsidRPr="006F76EA" w:rsidRDefault="006F76EA" w:rsidP="006F76EA">
            <w:pPr>
              <w:spacing w:before="120" w:after="120"/>
              <w:jc w:val="center"/>
              <w:rPr>
                <w:rFonts w:ascii="Times New Roman" w:eastAsia="Times New Roman" w:hAnsi="Times New Roman"/>
                <w:iCs/>
                <w:sz w:val="24"/>
                <w:szCs w:val="20"/>
                <w:lang w:val="en-US" w:eastAsia="ru-RU"/>
              </w:rPr>
            </w:pPr>
            <w:r w:rsidRPr="006F76EA">
              <w:rPr>
                <w:rFonts w:ascii="Times New Roman" w:eastAsia="Times New Roman" w:hAnsi="Times New Roman" w:cs="Times New Roman"/>
                <w:b/>
                <w:iCs/>
                <w:sz w:val="24"/>
                <w:szCs w:val="20"/>
                <w:lang w:val="en-US" w:eastAsia="ru-RU"/>
              </w:rPr>
              <w:t xml:space="preserve">4. </w:t>
            </w:r>
            <w:r w:rsidRPr="004D42CA">
              <w:rPr>
                <w:rFonts w:ascii="Times New Roman" w:eastAsia="Times New Roman" w:hAnsi="Times New Roman" w:cs="Times New Roman"/>
                <w:b/>
                <w:iCs/>
                <w:sz w:val="24"/>
                <w:szCs w:val="20"/>
                <w:lang w:val="fi-FI" w:eastAsia="ru-RU"/>
              </w:rPr>
              <w:t>Questions, suggestions, discussions, conclusions of the organizers</w:t>
            </w:r>
            <w:r w:rsidRPr="006F76EA">
              <w:rPr>
                <w:rFonts w:ascii="Times New Roman" w:eastAsia="Times New Roman" w:hAnsi="Times New Roman" w:cs="Times New Roman"/>
                <w:b/>
                <w:iCs/>
                <w:sz w:val="24"/>
                <w:szCs w:val="20"/>
                <w:lang w:val="en-US" w:eastAsia="ru-RU"/>
              </w:rPr>
              <w:t>/</w:t>
            </w:r>
            <w:r w:rsidRPr="009D37D8">
              <w:rPr>
                <w:rFonts w:ascii="Times New Roman" w:eastAsia="Times New Roman" w:hAnsi="Times New Roman" w:cs="Times New Roman"/>
                <w:b/>
                <w:iCs/>
                <w:sz w:val="24"/>
                <w:szCs w:val="20"/>
                <w:lang w:eastAsia="ru-RU"/>
              </w:rPr>
              <w:t>Вопросы</w:t>
            </w:r>
            <w:r w:rsidRPr="006F76EA">
              <w:rPr>
                <w:rFonts w:ascii="Times New Roman" w:eastAsia="Times New Roman" w:hAnsi="Times New Roman" w:cs="Times New Roman"/>
                <w:b/>
                <w:iCs/>
                <w:sz w:val="24"/>
                <w:szCs w:val="20"/>
                <w:lang w:val="en-US" w:eastAsia="ru-RU"/>
              </w:rPr>
              <w:t xml:space="preserve">, </w:t>
            </w:r>
            <w:r w:rsidRPr="009D37D8">
              <w:rPr>
                <w:rFonts w:ascii="Times New Roman" w:eastAsia="Times New Roman" w:hAnsi="Times New Roman" w:cs="Times New Roman"/>
                <w:b/>
                <w:iCs/>
                <w:sz w:val="24"/>
                <w:szCs w:val="20"/>
                <w:lang w:eastAsia="ru-RU"/>
              </w:rPr>
              <w:t>предложения</w:t>
            </w:r>
            <w:r w:rsidRPr="006F76EA">
              <w:rPr>
                <w:rFonts w:ascii="Times New Roman" w:eastAsia="Times New Roman" w:hAnsi="Times New Roman" w:cs="Times New Roman"/>
                <w:b/>
                <w:iCs/>
                <w:sz w:val="24"/>
                <w:szCs w:val="20"/>
                <w:lang w:val="en-US" w:eastAsia="ru-RU"/>
              </w:rPr>
              <w:t xml:space="preserve">, </w:t>
            </w:r>
            <w:r w:rsidRPr="009D37D8">
              <w:rPr>
                <w:rFonts w:ascii="Times New Roman" w:eastAsia="Times New Roman" w:hAnsi="Times New Roman" w:cs="Times New Roman"/>
                <w:b/>
                <w:iCs/>
                <w:sz w:val="24"/>
                <w:szCs w:val="20"/>
                <w:lang w:eastAsia="ru-RU"/>
              </w:rPr>
              <w:t>обсуждения</w:t>
            </w:r>
            <w:r w:rsidRPr="006F76EA">
              <w:rPr>
                <w:rFonts w:ascii="Times New Roman" w:eastAsia="Times New Roman" w:hAnsi="Times New Roman" w:cs="Times New Roman"/>
                <w:b/>
                <w:iCs/>
                <w:sz w:val="24"/>
                <w:szCs w:val="20"/>
                <w:lang w:val="en-US" w:eastAsia="ru-RU"/>
              </w:rPr>
              <w:t xml:space="preserve">, </w:t>
            </w:r>
            <w:r w:rsidRPr="009D37D8">
              <w:rPr>
                <w:rFonts w:ascii="Times New Roman" w:eastAsia="Times New Roman" w:hAnsi="Times New Roman" w:cs="Times New Roman"/>
                <w:b/>
                <w:iCs/>
                <w:sz w:val="24"/>
                <w:szCs w:val="20"/>
                <w:lang w:eastAsia="ru-RU"/>
              </w:rPr>
              <w:t>заключение</w:t>
            </w:r>
            <w:r w:rsidRPr="006F76EA">
              <w:rPr>
                <w:rFonts w:ascii="Times New Roman" w:eastAsia="Times New Roman" w:hAnsi="Times New Roman" w:cs="Times New Roman"/>
                <w:b/>
                <w:iCs/>
                <w:sz w:val="24"/>
                <w:szCs w:val="20"/>
                <w:lang w:val="en-US" w:eastAsia="ru-RU"/>
              </w:rPr>
              <w:t xml:space="preserve"> </w:t>
            </w:r>
            <w:r w:rsidRPr="009D37D8">
              <w:rPr>
                <w:rFonts w:ascii="Times New Roman" w:eastAsia="Times New Roman" w:hAnsi="Times New Roman" w:cs="Times New Roman"/>
                <w:b/>
                <w:iCs/>
                <w:sz w:val="24"/>
                <w:szCs w:val="20"/>
                <w:lang w:eastAsia="ru-RU"/>
              </w:rPr>
              <w:t>организаторов</w:t>
            </w:r>
          </w:p>
        </w:tc>
      </w:tr>
      <w:tr w:rsidR="003B7EDF" w:rsidRPr="00B80B7E" w:rsidTr="00DD75DD">
        <w:trPr>
          <w:trHeight w:val="1609"/>
        </w:trPr>
        <w:tc>
          <w:tcPr>
            <w:cnfStyle w:val="000010000000"/>
            <w:tcW w:w="1134" w:type="dxa"/>
            <w:tcBorders>
              <w:left w:val="single" w:sz="4" w:space="0" w:color="76923C" w:themeColor="accent3" w:themeShade="BF"/>
            </w:tcBorders>
          </w:tcPr>
          <w:p w:rsidR="003B7EDF" w:rsidRPr="00044A50" w:rsidRDefault="003B7EDF" w:rsidP="002D761F">
            <w:pPr>
              <w:pStyle w:val="ac"/>
              <w:spacing w:before="0" w:beforeAutospacing="0" w:after="0" w:afterAutospacing="0"/>
              <w:rPr>
                <w:bCs/>
                <w:color w:val="000000" w:themeColor="text1"/>
                <w:kern w:val="24"/>
                <w:sz w:val="24"/>
                <w:szCs w:val="24"/>
                <w:lang w:val="fi-FI"/>
              </w:rPr>
            </w:pPr>
            <w:r w:rsidRPr="00044A50">
              <w:rPr>
                <w:bCs/>
                <w:color w:val="000000" w:themeColor="text1"/>
                <w:kern w:val="24"/>
                <w:sz w:val="24"/>
                <w:szCs w:val="24"/>
                <w:lang w:val="fi-FI"/>
              </w:rPr>
              <w:t>1</w:t>
            </w:r>
            <w:r>
              <w:rPr>
                <w:bCs/>
                <w:color w:val="000000" w:themeColor="text1"/>
                <w:kern w:val="24"/>
                <w:sz w:val="24"/>
                <w:szCs w:val="24"/>
              </w:rPr>
              <w:t>1</w:t>
            </w:r>
            <w:r w:rsidRPr="00044A50">
              <w:rPr>
                <w:bCs/>
                <w:color w:val="000000" w:themeColor="text1"/>
                <w:kern w:val="24"/>
                <w:sz w:val="24"/>
                <w:szCs w:val="24"/>
                <w:lang w:val="fi-FI"/>
              </w:rPr>
              <w:t>.</w:t>
            </w:r>
            <w:r w:rsidR="002639F2">
              <w:rPr>
                <w:bCs/>
                <w:color w:val="000000" w:themeColor="text1"/>
                <w:kern w:val="24"/>
                <w:sz w:val="24"/>
                <w:szCs w:val="24"/>
                <w:lang w:val="en-US"/>
              </w:rPr>
              <w:t>50</w:t>
            </w:r>
            <w:r>
              <w:rPr>
                <w:bCs/>
                <w:color w:val="000000" w:themeColor="text1"/>
                <w:kern w:val="24"/>
                <w:sz w:val="24"/>
                <w:szCs w:val="24"/>
              </w:rPr>
              <w:t xml:space="preserve"> </w:t>
            </w:r>
            <w:r w:rsidRPr="00044A50">
              <w:rPr>
                <w:color w:val="000000" w:themeColor="text1"/>
                <w:lang w:val="en-US"/>
              </w:rPr>
              <w:t>–</w:t>
            </w:r>
            <w:r w:rsidRPr="00044A50">
              <w:rPr>
                <w:bCs/>
                <w:color w:val="000000" w:themeColor="text1"/>
                <w:kern w:val="24"/>
                <w:sz w:val="24"/>
                <w:szCs w:val="24"/>
                <w:lang w:val="fi-FI"/>
              </w:rPr>
              <w:t xml:space="preserve"> </w:t>
            </w:r>
          </w:p>
          <w:p w:rsidR="003B7EDF" w:rsidRPr="00044A50" w:rsidRDefault="003B7EDF" w:rsidP="001F6BA1">
            <w:pPr>
              <w:pStyle w:val="ac"/>
              <w:spacing w:before="0" w:beforeAutospacing="0" w:after="0" w:afterAutospacing="0"/>
              <w:rPr>
                <w:bCs/>
                <w:color w:val="000000" w:themeColor="text1"/>
                <w:kern w:val="24"/>
                <w:sz w:val="24"/>
                <w:szCs w:val="24"/>
                <w:lang w:val="fi-FI"/>
              </w:rPr>
            </w:pPr>
            <w:r w:rsidRPr="00044A50">
              <w:rPr>
                <w:bCs/>
                <w:color w:val="000000" w:themeColor="text1"/>
                <w:kern w:val="24"/>
                <w:sz w:val="24"/>
                <w:szCs w:val="24"/>
                <w:lang w:val="fi-FI"/>
              </w:rPr>
              <w:t>1</w:t>
            </w:r>
            <w:r>
              <w:rPr>
                <w:bCs/>
                <w:color w:val="000000" w:themeColor="text1"/>
                <w:kern w:val="24"/>
                <w:sz w:val="24"/>
                <w:szCs w:val="24"/>
              </w:rPr>
              <w:t>2</w:t>
            </w:r>
            <w:r w:rsidRPr="00044A50">
              <w:rPr>
                <w:bCs/>
                <w:color w:val="000000" w:themeColor="text1"/>
                <w:kern w:val="24"/>
                <w:sz w:val="24"/>
                <w:szCs w:val="24"/>
                <w:lang w:val="fi-FI"/>
              </w:rPr>
              <w:t>.</w:t>
            </w:r>
            <w:r w:rsidRPr="00044A50">
              <w:rPr>
                <w:bCs/>
                <w:color w:val="000000" w:themeColor="text1"/>
                <w:kern w:val="24"/>
                <w:sz w:val="24"/>
                <w:szCs w:val="24"/>
              </w:rPr>
              <w:t>0</w:t>
            </w:r>
            <w:r w:rsidRPr="00044A50">
              <w:rPr>
                <w:bCs/>
                <w:color w:val="000000" w:themeColor="text1"/>
                <w:kern w:val="24"/>
                <w:sz w:val="24"/>
                <w:szCs w:val="24"/>
                <w:lang w:val="fi-FI"/>
              </w:rPr>
              <w:t>0</w:t>
            </w:r>
          </w:p>
        </w:tc>
        <w:tc>
          <w:tcPr>
            <w:tcW w:w="5211" w:type="dxa"/>
          </w:tcPr>
          <w:p w:rsidR="00444270" w:rsidRDefault="00444270" w:rsidP="001505E9">
            <w:pPr>
              <w:pStyle w:val="aa"/>
              <w:cnfStyle w:val="000000000000"/>
              <w:rPr>
                <w:iCs/>
                <w:sz w:val="24"/>
              </w:rPr>
            </w:pPr>
            <w:proofErr w:type="spellStart"/>
            <w:r w:rsidRPr="00444270">
              <w:rPr>
                <w:iCs/>
                <w:sz w:val="24"/>
              </w:rPr>
              <w:t>Summing</w:t>
            </w:r>
            <w:proofErr w:type="spellEnd"/>
            <w:r w:rsidRPr="00444270">
              <w:rPr>
                <w:iCs/>
                <w:sz w:val="24"/>
              </w:rPr>
              <w:t xml:space="preserve"> </w:t>
            </w:r>
            <w:proofErr w:type="spellStart"/>
            <w:r w:rsidRPr="00444270">
              <w:rPr>
                <w:iCs/>
                <w:sz w:val="24"/>
              </w:rPr>
              <w:t>up</w:t>
            </w:r>
            <w:proofErr w:type="spellEnd"/>
            <w:r w:rsidRPr="00444270">
              <w:rPr>
                <w:iCs/>
                <w:sz w:val="24"/>
              </w:rPr>
              <w:t xml:space="preserve"> </w:t>
            </w:r>
            <w:proofErr w:type="spellStart"/>
            <w:r w:rsidRPr="00444270">
              <w:rPr>
                <w:iCs/>
                <w:sz w:val="24"/>
              </w:rPr>
              <w:t>and</w:t>
            </w:r>
            <w:proofErr w:type="spellEnd"/>
            <w:r w:rsidRPr="00444270">
              <w:rPr>
                <w:iCs/>
                <w:sz w:val="24"/>
              </w:rPr>
              <w:t xml:space="preserve"> </w:t>
            </w:r>
            <w:proofErr w:type="spellStart"/>
            <w:r w:rsidRPr="00444270">
              <w:rPr>
                <w:iCs/>
                <w:sz w:val="24"/>
              </w:rPr>
              <w:t>discussion</w:t>
            </w:r>
            <w:proofErr w:type="spellEnd"/>
          </w:p>
          <w:p w:rsidR="006F76EA" w:rsidRDefault="006F76EA" w:rsidP="001505E9">
            <w:pPr>
              <w:pStyle w:val="aa"/>
              <w:cnfStyle w:val="000000000000"/>
              <w:rPr>
                <w:iCs/>
                <w:sz w:val="24"/>
              </w:rPr>
            </w:pPr>
          </w:p>
          <w:p w:rsidR="003B7EDF" w:rsidRPr="009D37D8" w:rsidRDefault="001505E9" w:rsidP="00B52E47">
            <w:pPr>
              <w:pStyle w:val="aa"/>
              <w:cnfStyle w:val="000000000000"/>
              <w:rPr>
                <w:iCs/>
                <w:sz w:val="24"/>
              </w:rPr>
            </w:pPr>
            <w:r w:rsidRPr="001505E9">
              <w:rPr>
                <w:iCs/>
                <w:sz w:val="24"/>
              </w:rPr>
              <w:t xml:space="preserve">Подведение итогов и обсуждения </w:t>
            </w:r>
          </w:p>
        </w:tc>
        <w:tc>
          <w:tcPr>
            <w:cnfStyle w:val="000010000000"/>
            <w:tcW w:w="4536" w:type="dxa"/>
            <w:vAlign w:val="center"/>
          </w:tcPr>
          <w:p w:rsidR="00444270" w:rsidRPr="000970FD" w:rsidRDefault="001505E9" w:rsidP="00444270">
            <w:pPr>
              <w:pStyle w:val="aa"/>
              <w:spacing w:after="120"/>
              <w:rPr>
                <w:iCs/>
                <w:color w:val="000000" w:themeColor="text1"/>
                <w:sz w:val="24"/>
                <w:lang w:val="en-US"/>
              </w:rPr>
            </w:pPr>
            <w:r w:rsidRPr="00BC5D9E">
              <w:rPr>
                <w:iCs/>
                <w:sz w:val="24"/>
                <w:lang w:val="en-US"/>
              </w:rPr>
              <w:t xml:space="preserve">Boris </w:t>
            </w:r>
            <w:proofErr w:type="spellStart"/>
            <w:r w:rsidRPr="00BC5D9E">
              <w:rPr>
                <w:iCs/>
                <w:sz w:val="24"/>
                <w:lang w:val="en-US"/>
              </w:rPr>
              <w:t>Krylov</w:t>
            </w:r>
            <w:proofErr w:type="spellEnd"/>
            <w:r w:rsidRPr="00BC5D9E">
              <w:rPr>
                <w:iCs/>
                <w:sz w:val="24"/>
                <w:lang w:val="en-US"/>
              </w:rPr>
              <w:t>, director of NP ”</w:t>
            </w:r>
            <w:proofErr w:type="spellStart"/>
            <w:r w:rsidRPr="00BC5D9E">
              <w:rPr>
                <w:iCs/>
                <w:sz w:val="24"/>
                <w:lang w:val="en-US"/>
              </w:rPr>
              <w:t>AsEP</w:t>
            </w:r>
            <w:proofErr w:type="spellEnd"/>
            <w:r w:rsidRPr="00BC5D9E">
              <w:rPr>
                <w:iCs/>
                <w:sz w:val="24"/>
                <w:lang w:val="en-US"/>
              </w:rPr>
              <w:t>”</w:t>
            </w:r>
            <w:r w:rsidR="00444270" w:rsidRPr="00444270">
              <w:rPr>
                <w:iCs/>
                <w:color w:val="000000" w:themeColor="text1"/>
                <w:sz w:val="24"/>
                <w:lang w:val="en-US"/>
              </w:rPr>
              <w:t xml:space="preserve"> </w:t>
            </w:r>
          </w:p>
          <w:p w:rsidR="003B7EDF" w:rsidRPr="00444270" w:rsidRDefault="00444270" w:rsidP="00B52E47">
            <w:pPr>
              <w:spacing w:after="60"/>
              <w:rPr>
                <w:rFonts w:ascii="Times New Roman" w:eastAsia="Times New Roman" w:hAnsi="Times New Roman"/>
                <w:iCs/>
                <w:sz w:val="24"/>
                <w:szCs w:val="20"/>
                <w:lang w:eastAsia="ru-RU"/>
              </w:rPr>
            </w:pPr>
            <w:r w:rsidRPr="00C34793">
              <w:rPr>
                <w:iCs/>
                <w:color w:val="000000" w:themeColor="text1"/>
                <w:sz w:val="24"/>
              </w:rPr>
              <w:t>Крылов</w:t>
            </w:r>
            <w:r w:rsidRPr="00444270">
              <w:rPr>
                <w:iCs/>
                <w:color w:val="000000" w:themeColor="text1"/>
                <w:sz w:val="24"/>
              </w:rPr>
              <w:t xml:space="preserve"> </w:t>
            </w:r>
            <w:r w:rsidRPr="00C34793">
              <w:rPr>
                <w:iCs/>
                <w:color w:val="000000" w:themeColor="text1"/>
                <w:sz w:val="24"/>
              </w:rPr>
              <w:t>Борис</w:t>
            </w:r>
            <w:r w:rsidRPr="00444270">
              <w:rPr>
                <w:iCs/>
                <w:color w:val="000000" w:themeColor="text1"/>
                <w:sz w:val="24"/>
              </w:rPr>
              <w:t xml:space="preserve"> </w:t>
            </w:r>
            <w:r w:rsidRPr="00C34793">
              <w:rPr>
                <w:iCs/>
                <w:color w:val="000000" w:themeColor="text1"/>
                <w:sz w:val="24"/>
              </w:rPr>
              <w:t>Станиславович</w:t>
            </w:r>
            <w:r>
              <w:rPr>
                <w:iCs/>
                <w:color w:val="000000" w:themeColor="text1"/>
                <w:sz w:val="24"/>
              </w:rPr>
              <w:t>,</w:t>
            </w:r>
            <w:r w:rsidRPr="00BC5D9E">
              <w:rPr>
                <w:rFonts w:ascii="Times New Roman" w:eastAsia="Times New Roman" w:hAnsi="Times New Roman" w:cs="Times New Roman"/>
                <w:iCs/>
                <w:sz w:val="24"/>
                <w:szCs w:val="20"/>
                <w:lang w:eastAsia="ru-RU"/>
              </w:rPr>
              <w:t xml:space="preserve"> директор НП «</w:t>
            </w:r>
            <w:proofErr w:type="spellStart"/>
            <w:r w:rsidRPr="00BC5D9E">
              <w:rPr>
                <w:rFonts w:ascii="Times New Roman" w:eastAsia="Times New Roman" w:hAnsi="Times New Roman" w:cs="Times New Roman"/>
                <w:iCs/>
                <w:sz w:val="24"/>
                <w:szCs w:val="20"/>
                <w:lang w:eastAsia="ru-RU"/>
              </w:rPr>
              <w:t>АсЭП</w:t>
            </w:r>
            <w:proofErr w:type="spellEnd"/>
            <w:r w:rsidRPr="00BC5D9E">
              <w:rPr>
                <w:rFonts w:ascii="Times New Roman" w:eastAsia="Times New Roman" w:hAnsi="Times New Roman" w:cs="Times New Roman"/>
                <w:iCs/>
                <w:sz w:val="24"/>
                <w:szCs w:val="20"/>
                <w:lang w:eastAsia="ru-RU"/>
              </w:rPr>
              <w:t>»</w:t>
            </w:r>
          </w:p>
        </w:tc>
      </w:tr>
    </w:tbl>
    <w:p w:rsidR="00105C7C" w:rsidRDefault="00105C7C" w:rsidP="00B80B7E">
      <w:pPr>
        <w:pStyle w:val="ac"/>
        <w:shd w:val="clear" w:color="auto" w:fill="FFFFFF"/>
        <w:spacing w:before="120" w:beforeAutospacing="0" w:after="120" w:afterAutospacing="0" w:line="276" w:lineRule="auto"/>
        <w:jc w:val="center"/>
        <w:rPr>
          <w:color w:val="000000" w:themeColor="text1"/>
        </w:rPr>
      </w:pPr>
    </w:p>
    <w:sectPr w:rsidR="00105C7C" w:rsidSect="00FC0EC2">
      <w:headerReference w:type="default" r:id="rId11"/>
      <w:footerReference w:type="even" r:id="rId12"/>
      <w:footerReference w:type="default" r:id="rId13"/>
      <w:headerReference w:type="first" r:id="rId14"/>
      <w:footerReference w:type="first" r:id="rId15"/>
      <w:pgSz w:w="11900" w:h="16840"/>
      <w:pgMar w:top="567" w:right="561" w:bottom="2268" w:left="720" w:header="709" w:footer="176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B7E" w:rsidRDefault="00B80B7E" w:rsidP="007A4305">
      <w:r>
        <w:separator/>
      </w:r>
    </w:p>
  </w:endnote>
  <w:endnote w:type="continuationSeparator" w:id="0">
    <w:p w:rsidR="00B80B7E" w:rsidRDefault="00B80B7E" w:rsidP="007A43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B7E" w:rsidRDefault="00B80B7E" w:rsidP="001C5FB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B80B7E" w:rsidRDefault="00B80B7E" w:rsidP="008A0996">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B7E" w:rsidRDefault="00B80B7E" w:rsidP="00D25CE5">
    <w:pPr>
      <w:pStyle w:val="a7"/>
      <w:jc w:val="center"/>
    </w:pPr>
    <w:r>
      <w:rPr>
        <w:noProof/>
        <w:lang w:val="ru-RU" w:eastAsia="ru-RU"/>
      </w:rPr>
      <w:drawing>
        <wp:anchor distT="0" distB="0" distL="114300" distR="114300" simplePos="0" relativeHeight="251682816" behindDoc="1" locked="0" layoutInCell="1" allowOverlap="1">
          <wp:simplePos x="0" y="0"/>
          <wp:positionH relativeFrom="column">
            <wp:posOffset>5231130</wp:posOffset>
          </wp:positionH>
          <wp:positionV relativeFrom="paragraph">
            <wp:posOffset>487680</wp:posOffset>
          </wp:positionV>
          <wp:extent cx="1451610" cy="861060"/>
          <wp:effectExtent l="19050" t="0" r="0" b="0"/>
          <wp:wrapTight wrapText="bothSides">
            <wp:wrapPolygon edited="0">
              <wp:start x="-283" y="0"/>
              <wp:lineTo x="-283" y="21027"/>
              <wp:lineTo x="21543" y="21027"/>
              <wp:lineTo x="21543" y="0"/>
              <wp:lineTo x="-283" y="0"/>
            </wp:wrapPolygon>
          </wp:wrapTight>
          <wp:docPr id="11" name="Kuva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FA956-85CE-4230-82FA-35BD13748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Kuva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FA956-85CE-4230-82FA-35BD13748315}"/>
                      </a:ext>
                    </a:extLst>
                  </pic:cNvP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861060"/>
                  </a:xfrm>
                  <a:prstGeom prst="rect">
                    <a:avLst/>
                  </a:prstGeom>
                  <a:noFill/>
                  <a:ln>
                    <a:noFill/>
                  </a:ln>
                </pic:spPr>
              </pic:pic>
            </a:graphicData>
          </a:graphic>
        </wp:anchor>
      </w:drawing>
    </w:r>
    <w:r w:rsidRPr="00D562D0">
      <w:t>The seminar is held within the framework of the BBC1 project KS1699 (Business in Biotechnology and the Circular Economy)</w:t>
    </w:r>
    <w:r>
      <w:rPr>
        <w:noProof/>
        <w:lang w:val="ru-RU" w:eastAsia="ru-RU"/>
      </w:rPr>
      <w:drawing>
        <wp:anchor distT="0" distB="0" distL="114300" distR="114300" simplePos="0" relativeHeight="251683840" behindDoc="1" locked="0" layoutInCell="1" allowOverlap="1">
          <wp:simplePos x="0" y="0"/>
          <wp:positionH relativeFrom="margin">
            <wp:posOffset>140970</wp:posOffset>
          </wp:positionH>
          <wp:positionV relativeFrom="paragraph">
            <wp:posOffset>552450</wp:posOffset>
          </wp:positionV>
          <wp:extent cx="1123950" cy="525780"/>
          <wp:effectExtent l="19050" t="0" r="0" b="0"/>
          <wp:wrapTight wrapText="bothSides">
            <wp:wrapPolygon edited="0">
              <wp:start x="-366" y="0"/>
              <wp:lineTo x="-366" y="21130"/>
              <wp:lineTo x="21600" y="21130"/>
              <wp:lineTo x="21600" y="0"/>
              <wp:lineTo x="-366" y="0"/>
            </wp:wrapPolygon>
          </wp:wrapTight>
          <wp:docPr id="12" name="Kuva 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59E31-42B4-4903-A470-FFA61F23D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Kuva 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59E31-42B4-4903-A470-FFA61F23DAF4}"/>
                      </a:ext>
                    </a:extLst>
                  </pic:cNvPr>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525780"/>
                  </a:xfrm>
                  <a:prstGeom prst="rect">
                    <a:avLst/>
                  </a:prstGeom>
                  <a:noFill/>
                  <a:ln>
                    <a:noFill/>
                  </a:ln>
                </pic:spPr>
              </pic:pic>
            </a:graphicData>
          </a:graphic>
        </wp:anchor>
      </w:drawing>
    </w:r>
    <w:r w:rsidRPr="00D25CE5">
      <w:rPr>
        <w:noProof/>
        <w:lang w:val="ru-RU" w:eastAsia="ru-RU"/>
      </w:rPr>
      <w:drawing>
        <wp:anchor distT="0" distB="0" distL="114300" distR="114300" simplePos="0" relativeHeight="251678720" behindDoc="1" locked="0" layoutInCell="1" allowOverlap="1">
          <wp:simplePos x="0" y="0"/>
          <wp:positionH relativeFrom="column">
            <wp:posOffset>2830830</wp:posOffset>
          </wp:positionH>
          <wp:positionV relativeFrom="paragraph">
            <wp:posOffset>438150</wp:posOffset>
          </wp:positionV>
          <wp:extent cx="1451610" cy="495300"/>
          <wp:effectExtent l="19050" t="0" r="0" b="0"/>
          <wp:wrapTight wrapText="bothSides">
            <wp:wrapPolygon edited="0">
              <wp:start x="3126" y="0"/>
              <wp:lineTo x="1137" y="9969"/>
              <wp:lineTo x="1421" y="15785"/>
              <wp:lineTo x="-284" y="17446"/>
              <wp:lineTo x="-284" y="20769"/>
              <wp:lineTo x="21600" y="20769"/>
              <wp:lineTo x="21600" y="17446"/>
              <wp:lineTo x="19611" y="13292"/>
              <wp:lineTo x="20179" y="9969"/>
              <wp:lineTo x="17905" y="0"/>
              <wp:lineTo x="3126"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49530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noProof/>
        <w:lang w:val="ru-RU" w:eastAsia="ru-RU"/>
      </w:rPr>
      <w:pict>
        <v:shapetype id="_x0000_t202" coordsize="21600,21600" o:spt="202" path="m,l,21600r21600,l21600,xe">
          <v:stroke joinstyle="miter"/>
          <v:path gradientshapeok="t" o:connecttype="rect"/>
        </v:shapetype>
        <v:shape id="_x0000_s4102" type="#_x0000_t202" style="position:absolute;left:0;text-align:left;margin-left:-8.95pt;margin-top:72.9pt;width:556.45pt;height:36.75pt;z-index:-251643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" filled="f" stroked="f">
          <v:textbox style="mso-next-textbox:#_x0000_s4102">
            <w:txbxContent>
              <w:p w:rsidR="00B80B7E" w:rsidRPr="007C33B7" w:rsidRDefault="00B80B7E" w:rsidP="00D25CE5">
                <w:pPr>
                  <w:jc w:val="center"/>
                  <w:rPr>
                    <w:rFonts w:asciiTheme="majorHAnsi" w:hAnsiTheme="majorHAnsi" w:cs="Calibri"/>
                    <w:i/>
                    <w:sz w:val="18"/>
                    <w:szCs w:val="18"/>
                  </w:rPr>
                </w:pPr>
                <w:r w:rsidRPr="007C33B7">
                  <w:rPr>
                    <w:rFonts w:asciiTheme="majorHAnsi" w:hAnsiTheme="majorHAnsi" w:cs="Calibri"/>
                    <w:i/>
                    <w:sz w:val="18"/>
                    <w:szCs w:val="18"/>
                  </w:rPr>
                  <w:t xml:space="preserve">Funded by the European Union, the Russian Federation </w:t>
                </w:r>
              </w:p>
              <w:p w:rsidR="00B80B7E" w:rsidRPr="007C33B7" w:rsidRDefault="00B80B7E" w:rsidP="00D25CE5">
                <w:pPr>
                  <w:jc w:val="center"/>
                  <w:rPr>
                    <w:rFonts w:asciiTheme="majorHAnsi" w:hAnsiTheme="majorHAnsi" w:cs="Calibri"/>
                    <w:i/>
                    <w:sz w:val="18"/>
                    <w:szCs w:val="18"/>
                  </w:rPr>
                </w:pPr>
                <w:r w:rsidRPr="007C33B7">
                  <w:rPr>
                    <w:rFonts w:asciiTheme="majorHAnsi" w:hAnsiTheme="majorHAnsi" w:cs="Calibri"/>
                    <w:i/>
                    <w:sz w:val="18"/>
                    <w:szCs w:val="18"/>
                  </w:rPr>
                  <w:t>and the Republic of Finland.</w:t>
                </w:r>
              </w:p>
              <w:p w:rsidR="00B80B7E" w:rsidRPr="003948CB" w:rsidRDefault="00B80B7E" w:rsidP="00D25CE5">
                <w:pPr>
                  <w:jc w:val="center"/>
                  <w:rPr>
                    <w:rFonts w:ascii="Myriad Pro Light" w:hAnsi="Myriad Pro Light" w:cs="Calibri"/>
                    <w:i/>
                    <w:sz w:val="16"/>
                    <w:szCs w:val="16"/>
                  </w:rPr>
                </w:pPr>
              </w:p>
              <w:p w:rsidR="00B80B7E" w:rsidRPr="003948CB" w:rsidRDefault="00B80B7E" w:rsidP="00D25CE5">
                <w:pPr>
                  <w:jc w:val="center"/>
                  <w:rPr>
                    <w:rFonts w:ascii="Myriad Pro Light" w:hAnsi="Myriad Pro Light"/>
                    <w:i/>
                    <w:sz w:val="16"/>
                    <w:szCs w:val="16"/>
                  </w:rP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B7E" w:rsidRPr="00D562D0" w:rsidRDefault="00B80B7E" w:rsidP="00D562D0">
    <w:pPr>
      <w:pStyle w:val="a7"/>
      <w:jc w:val="center"/>
    </w:pPr>
    <w:r>
      <w:rPr>
        <w:noProof/>
        <w:lang w:val="ru-RU" w:eastAsia="ru-RU"/>
      </w:rPr>
      <w:drawing>
        <wp:anchor distT="0" distB="0" distL="114300" distR="114300" simplePos="0" relativeHeight="251653120" behindDoc="1" locked="0" layoutInCell="1" allowOverlap="1">
          <wp:simplePos x="0" y="0"/>
          <wp:positionH relativeFrom="column">
            <wp:posOffset>4941570</wp:posOffset>
          </wp:positionH>
          <wp:positionV relativeFrom="paragraph">
            <wp:posOffset>381000</wp:posOffset>
          </wp:positionV>
          <wp:extent cx="1451610" cy="861060"/>
          <wp:effectExtent l="19050" t="0" r="0" b="0"/>
          <wp:wrapTight wrapText="bothSides">
            <wp:wrapPolygon edited="0">
              <wp:start x="-283" y="0"/>
              <wp:lineTo x="-283" y="21027"/>
              <wp:lineTo x="21543" y="21027"/>
              <wp:lineTo x="21543" y="0"/>
              <wp:lineTo x="-283" y="0"/>
            </wp:wrapPolygon>
          </wp:wrapTight>
          <wp:docPr id="31" name="Kuva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FA956-85CE-4230-82FA-35BD13748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Kuva 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EFA956-85CE-4230-82FA-35BD13748315}"/>
                      </a:ext>
                    </a:extLst>
                  </pic:cNvPr>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861060"/>
                  </a:xfrm>
                  <a:prstGeom prst="rect">
                    <a:avLst/>
                  </a:prstGeom>
                  <a:noFill/>
                  <a:ln>
                    <a:noFill/>
                  </a:ln>
                </pic:spPr>
              </pic:pic>
            </a:graphicData>
          </a:graphic>
        </wp:anchor>
      </w:drawing>
    </w:r>
    <w:r>
      <w:rPr>
        <w:noProof/>
        <w:lang w:val="ru-RU" w:eastAsia="ru-RU"/>
      </w:rPr>
      <w:drawing>
        <wp:anchor distT="0" distB="0" distL="114300" distR="114300" simplePos="0" relativeHeight="251671552" behindDoc="1" locked="0" layoutInCell="1" allowOverlap="1">
          <wp:simplePos x="0" y="0"/>
          <wp:positionH relativeFrom="margin">
            <wp:posOffset>262890</wp:posOffset>
          </wp:positionH>
          <wp:positionV relativeFrom="paragraph">
            <wp:posOffset>464820</wp:posOffset>
          </wp:positionV>
          <wp:extent cx="1123950" cy="525780"/>
          <wp:effectExtent l="19050" t="0" r="0" b="0"/>
          <wp:wrapTight wrapText="bothSides">
            <wp:wrapPolygon edited="0">
              <wp:start x="-366" y="0"/>
              <wp:lineTo x="-366" y="21130"/>
              <wp:lineTo x="21600" y="21130"/>
              <wp:lineTo x="21600" y="0"/>
              <wp:lineTo x="-366" y="0"/>
            </wp:wrapPolygon>
          </wp:wrapTight>
          <wp:docPr id="3" name="Kuva 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59E31-42B4-4903-A470-FFA61F23D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Kuva 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59E31-42B4-4903-A470-FFA61F23DAF4}"/>
                      </a:ext>
                    </a:extLst>
                  </pic:cNvPr>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525780"/>
                  </a:xfrm>
                  <a:prstGeom prst="rect">
                    <a:avLst/>
                  </a:prstGeom>
                  <a:noFill/>
                  <a:ln>
                    <a:noFill/>
                  </a:ln>
                </pic:spPr>
              </pic:pic>
            </a:graphicData>
          </a:graphic>
        </wp:anchor>
      </w:drawing>
    </w:r>
    <w:r>
      <w:rPr>
        <w:noProof/>
        <w:lang w:val="ru-RU" w:eastAsia="ru-RU"/>
      </w:rPr>
      <w:drawing>
        <wp:anchor distT="0" distB="0" distL="114300" distR="114300" simplePos="0" relativeHeight="251649024" behindDoc="1" locked="0" layoutInCell="1" allowOverlap="1">
          <wp:simplePos x="0" y="0"/>
          <wp:positionH relativeFrom="column">
            <wp:posOffset>2674620</wp:posOffset>
          </wp:positionH>
          <wp:positionV relativeFrom="paragraph">
            <wp:posOffset>464820</wp:posOffset>
          </wp:positionV>
          <wp:extent cx="1447800" cy="495300"/>
          <wp:effectExtent l="19050" t="0" r="0" b="0"/>
          <wp:wrapTight wrapText="bothSides">
            <wp:wrapPolygon edited="0">
              <wp:start x="3126" y="0"/>
              <wp:lineTo x="1137" y="9969"/>
              <wp:lineTo x="1421" y="15785"/>
              <wp:lineTo x="-284" y="17446"/>
              <wp:lineTo x="-284" y="20769"/>
              <wp:lineTo x="21600" y="20769"/>
              <wp:lineTo x="21600" y="17446"/>
              <wp:lineTo x="19611" y="13292"/>
              <wp:lineTo x="20179" y="9969"/>
              <wp:lineTo x="17905" y="0"/>
              <wp:lineTo x="3126"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49530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D562D0">
      <w:t>The seminar is held within the framework of the BBC1 project KS1699 (Business in Biotechnology and the Circular Economy)</w:t>
    </w:r>
    <w:r>
      <w:rPr>
        <w:noProof/>
        <w:lang w:val="ru-RU" w:eastAsia="ru-RU"/>
      </w:rPr>
      <w:pict>
        <v:shapetype id="_x0000_t202" coordsize="21600,21600" o:spt="202" path="m,l,21600r21600,l21600,xe">
          <v:stroke joinstyle="miter"/>
          <v:path gradientshapeok="t" o:connecttype="rect"/>
        </v:shapetype>
        <v:shape id="_x0000_s4097" type="#_x0000_t202" style="position:absolute;left:0;text-align:left;margin-left:-20.95pt;margin-top:75pt;width:556.45pt;height:36.75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" filled="f" stroked="f">
          <v:textbox style="mso-next-textbox:#_x0000_s4097">
            <w:txbxContent>
              <w:p w:rsidR="00B80B7E" w:rsidRPr="007C33B7" w:rsidRDefault="00B80B7E" w:rsidP="00F3034A">
                <w:pPr>
                  <w:jc w:val="center"/>
                  <w:rPr>
                    <w:rFonts w:asciiTheme="majorHAnsi" w:hAnsiTheme="majorHAnsi" w:cs="Calibri"/>
                    <w:i/>
                    <w:sz w:val="18"/>
                    <w:szCs w:val="18"/>
                  </w:rPr>
                </w:pPr>
                <w:r w:rsidRPr="007C33B7">
                  <w:rPr>
                    <w:rFonts w:asciiTheme="majorHAnsi" w:hAnsiTheme="majorHAnsi" w:cs="Calibri"/>
                    <w:i/>
                    <w:sz w:val="18"/>
                    <w:szCs w:val="18"/>
                  </w:rPr>
                  <w:t xml:space="preserve">Funded by the European Union, the Russian Federation </w:t>
                </w:r>
              </w:p>
              <w:p w:rsidR="00B80B7E" w:rsidRPr="007C33B7" w:rsidRDefault="00B80B7E" w:rsidP="00F3034A">
                <w:pPr>
                  <w:jc w:val="center"/>
                  <w:rPr>
                    <w:rFonts w:asciiTheme="majorHAnsi" w:hAnsiTheme="majorHAnsi" w:cs="Calibri"/>
                    <w:i/>
                    <w:sz w:val="18"/>
                    <w:szCs w:val="18"/>
                  </w:rPr>
                </w:pPr>
                <w:r w:rsidRPr="007C33B7">
                  <w:rPr>
                    <w:rFonts w:asciiTheme="majorHAnsi" w:hAnsiTheme="majorHAnsi" w:cs="Calibri"/>
                    <w:i/>
                    <w:sz w:val="18"/>
                    <w:szCs w:val="18"/>
                  </w:rPr>
                  <w:t>and the Republic of Finland.</w:t>
                </w:r>
              </w:p>
              <w:p w:rsidR="00B80B7E" w:rsidRPr="003948CB" w:rsidRDefault="00B80B7E" w:rsidP="00F3034A">
                <w:pPr>
                  <w:jc w:val="center"/>
                  <w:rPr>
                    <w:rFonts w:ascii="Myriad Pro Light" w:hAnsi="Myriad Pro Light" w:cs="Calibri"/>
                    <w:i/>
                    <w:sz w:val="16"/>
                    <w:szCs w:val="16"/>
                  </w:rPr>
                </w:pPr>
              </w:p>
              <w:p w:rsidR="00B80B7E" w:rsidRPr="003948CB" w:rsidRDefault="00B80B7E" w:rsidP="00F3034A">
                <w:pPr>
                  <w:jc w:val="center"/>
                  <w:rPr>
                    <w:rFonts w:ascii="Myriad Pro Light" w:hAnsi="Myriad Pro Light"/>
                    <w:i/>
                    <w:sz w:val="16"/>
                    <w:szCs w:val="16"/>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B7E" w:rsidRDefault="00B80B7E" w:rsidP="007A4305">
      <w:r>
        <w:separator/>
      </w:r>
    </w:p>
  </w:footnote>
  <w:footnote w:type="continuationSeparator" w:id="0">
    <w:p w:rsidR="00B80B7E" w:rsidRDefault="00B80B7E" w:rsidP="007A43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8956"/>
      <w:docPartObj>
        <w:docPartGallery w:val="Page Numbers (Top of Page)"/>
        <w:docPartUnique/>
      </w:docPartObj>
    </w:sdtPr>
    <w:sdtContent>
      <w:p w:rsidR="00B80B7E" w:rsidRDefault="00B80B7E">
        <w:pPr>
          <w:pStyle w:val="a5"/>
          <w:jc w:val="right"/>
        </w:pPr>
        <w:fldSimple w:instr=" PAGE   \* MERGEFORMAT ">
          <w:r w:rsidR="001A551E">
            <w:rPr>
              <w:noProof/>
            </w:rPr>
            <w:t>3</w:t>
          </w:r>
        </w:fldSimple>
      </w:p>
    </w:sdtContent>
  </w:sdt>
  <w:p w:rsidR="00B80B7E" w:rsidRDefault="00B80B7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8955"/>
      <w:docPartObj>
        <w:docPartGallery w:val="Page Numbers (Top of Page)"/>
        <w:docPartUnique/>
      </w:docPartObj>
    </w:sdtPr>
    <w:sdtContent>
      <w:p w:rsidR="00B80B7E" w:rsidRDefault="00B80B7E">
        <w:pPr>
          <w:pStyle w:val="a5"/>
          <w:jc w:val="right"/>
        </w:pPr>
        <w:fldSimple w:instr=" PAGE   \* MERGEFORMAT ">
          <w:r>
            <w:rPr>
              <w:noProof/>
            </w:rPr>
            <w:t>1</w:t>
          </w:r>
        </w:fldSimple>
      </w:p>
    </w:sdtContent>
  </w:sdt>
  <w:p w:rsidR="00B80B7E" w:rsidRPr="00B80B7E" w:rsidRDefault="00B80B7E" w:rsidP="00B80B7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A4B41"/>
    <w:multiLevelType w:val="hybridMultilevel"/>
    <w:tmpl w:val="FAD8EBC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nsid w:val="47A3087B"/>
    <w:multiLevelType w:val="hybridMultilevel"/>
    <w:tmpl w:val="E8FCAAF0"/>
    <w:lvl w:ilvl="0" w:tplc="5002DD06">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4105"/>
    <o:shapelayout v:ext="edit">
      <o:idmap v:ext="edit" data="4"/>
    </o:shapelayout>
  </w:hdrShapeDefaults>
  <w:footnotePr>
    <w:footnote w:id="-1"/>
    <w:footnote w:id="0"/>
  </w:footnotePr>
  <w:endnotePr>
    <w:endnote w:id="-1"/>
    <w:endnote w:id="0"/>
  </w:endnotePr>
  <w:compat>
    <w:useFELayout/>
  </w:compat>
  <w:rsids>
    <w:rsidRoot w:val="00826C01"/>
    <w:rsid w:val="0000552D"/>
    <w:rsid w:val="0001036B"/>
    <w:rsid w:val="00015786"/>
    <w:rsid w:val="0001730F"/>
    <w:rsid w:val="000174F1"/>
    <w:rsid w:val="0002114E"/>
    <w:rsid w:val="0003537F"/>
    <w:rsid w:val="00037DCC"/>
    <w:rsid w:val="000441E7"/>
    <w:rsid w:val="00044A50"/>
    <w:rsid w:val="000617F9"/>
    <w:rsid w:val="0006240B"/>
    <w:rsid w:val="000640FD"/>
    <w:rsid w:val="00081BB0"/>
    <w:rsid w:val="00083C36"/>
    <w:rsid w:val="00091CEF"/>
    <w:rsid w:val="00092739"/>
    <w:rsid w:val="00093FD2"/>
    <w:rsid w:val="0009635B"/>
    <w:rsid w:val="000970FD"/>
    <w:rsid w:val="000A0A1F"/>
    <w:rsid w:val="000A1778"/>
    <w:rsid w:val="000A34F1"/>
    <w:rsid w:val="000A6E08"/>
    <w:rsid w:val="000B0079"/>
    <w:rsid w:val="000B305E"/>
    <w:rsid w:val="000E170E"/>
    <w:rsid w:val="000F1F1E"/>
    <w:rsid w:val="000F2323"/>
    <w:rsid w:val="00100543"/>
    <w:rsid w:val="0010263F"/>
    <w:rsid w:val="00105C7C"/>
    <w:rsid w:val="00105EF2"/>
    <w:rsid w:val="00107548"/>
    <w:rsid w:val="001122D5"/>
    <w:rsid w:val="00115C70"/>
    <w:rsid w:val="00127128"/>
    <w:rsid w:val="00132EA6"/>
    <w:rsid w:val="00137006"/>
    <w:rsid w:val="001421B3"/>
    <w:rsid w:val="001425B0"/>
    <w:rsid w:val="001505E9"/>
    <w:rsid w:val="001600F2"/>
    <w:rsid w:val="00160DB1"/>
    <w:rsid w:val="001616AA"/>
    <w:rsid w:val="00161805"/>
    <w:rsid w:val="001714B2"/>
    <w:rsid w:val="001724C9"/>
    <w:rsid w:val="00175BB5"/>
    <w:rsid w:val="001843D4"/>
    <w:rsid w:val="00185ACE"/>
    <w:rsid w:val="00186AD2"/>
    <w:rsid w:val="001A3870"/>
    <w:rsid w:val="001A551E"/>
    <w:rsid w:val="001B27EB"/>
    <w:rsid w:val="001B79A1"/>
    <w:rsid w:val="001C5FBF"/>
    <w:rsid w:val="001C7A7D"/>
    <w:rsid w:val="001D12E1"/>
    <w:rsid w:val="001D2A69"/>
    <w:rsid w:val="001E03C6"/>
    <w:rsid w:val="001F35C1"/>
    <w:rsid w:val="001F6BA1"/>
    <w:rsid w:val="0020430E"/>
    <w:rsid w:val="002061D3"/>
    <w:rsid w:val="002113B5"/>
    <w:rsid w:val="00213EE4"/>
    <w:rsid w:val="00215732"/>
    <w:rsid w:val="002168FD"/>
    <w:rsid w:val="0021734B"/>
    <w:rsid w:val="00221E0F"/>
    <w:rsid w:val="00223977"/>
    <w:rsid w:val="0022457A"/>
    <w:rsid w:val="00227E06"/>
    <w:rsid w:val="0023302D"/>
    <w:rsid w:val="00233F87"/>
    <w:rsid w:val="002400AF"/>
    <w:rsid w:val="00246DB5"/>
    <w:rsid w:val="002513F9"/>
    <w:rsid w:val="00252BA4"/>
    <w:rsid w:val="0025499A"/>
    <w:rsid w:val="002558F0"/>
    <w:rsid w:val="00255B70"/>
    <w:rsid w:val="00257A93"/>
    <w:rsid w:val="00262495"/>
    <w:rsid w:val="002639F2"/>
    <w:rsid w:val="002672B8"/>
    <w:rsid w:val="00267ECA"/>
    <w:rsid w:val="00273567"/>
    <w:rsid w:val="00273D1E"/>
    <w:rsid w:val="00276831"/>
    <w:rsid w:val="002777D0"/>
    <w:rsid w:val="002A1BC0"/>
    <w:rsid w:val="002C263C"/>
    <w:rsid w:val="002C65A1"/>
    <w:rsid w:val="002D004A"/>
    <w:rsid w:val="002D2885"/>
    <w:rsid w:val="002D3769"/>
    <w:rsid w:val="002D5E48"/>
    <w:rsid w:val="002D761F"/>
    <w:rsid w:val="002E35FC"/>
    <w:rsid w:val="002E533F"/>
    <w:rsid w:val="002E5C78"/>
    <w:rsid w:val="002E6598"/>
    <w:rsid w:val="002E6F49"/>
    <w:rsid w:val="002F1466"/>
    <w:rsid w:val="002F45D9"/>
    <w:rsid w:val="002F5E10"/>
    <w:rsid w:val="00302E01"/>
    <w:rsid w:val="00303493"/>
    <w:rsid w:val="00305976"/>
    <w:rsid w:val="00311D0E"/>
    <w:rsid w:val="00313253"/>
    <w:rsid w:val="003144FF"/>
    <w:rsid w:val="00323333"/>
    <w:rsid w:val="00323BC4"/>
    <w:rsid w:val="00330494"/>
    <w:rsid w:val="0033166C"/>
    <w:rsid w:val="00332C3C"/>
    <w:rsid w:val="00345681"/>
    <w:rsid w:val="00345D24"/>
    <w:rsid w:val="003527CA"/>
    <w:rsid w:val="00357A40"/>
    <w:rsid w:val="0036063A"/>
    <w:rsid w:val="003677F1"/>
    <w:rsid w:val="00370933"/>
    <w:rsid w:val="003710B6"/>
    <w:rsid w:val="00372848"/>
    <w:rsid w:val="003757A9"/>
    <w:rsid w:val="00376887"/>
    <w:rsid w:val="003803B0"/>
    <w:rsid w:val="0038529B"/>
    <w:rsid w:val="00385AA9"/>
    <w:rsid w:val="003912F8"/>
    <w:rsid w:val="003924B9"/>
    <w:rsid w:val="00393B42"/>
    <w:rsid w:val="003948CB"/>
    <w:rsid w:val="00395E58"/>
    <w:rsid w:val="003A7C74"/>
    <w:rsid w:val="003B2004"/>
    <w:rsid w:val="003B55B6"/>
    <w:rsid w:val="003B7EDF"/>
    <w:rsid w:val="003C081A"/>
    <w:rsid w:val="003C1A17"/>
    <w:rsid w:val="003C1C27"/>
    <w:rsid w:val="003D1570"/>
    <w:rsid w:val="003D2262"/>
    <w:rsid w:val="003D3880"/>
    <w:rsid w:val="003D3A55"/>
    <w:rsid w:val="003D471F"/>
    <w:rsid w:val="003D6E92"/>
    <w:rsid w:val="003E1CF2"/>
    <w:rsid w:val="003E394B"/>
    <w:rsid w:val="003F0917"/>
    <w:rsid w:val="00401E55"/>
    <w:rsid w:val="004044E9"/>
    <w:rsid w:val="0040636F"/>
    <w:rsid w:val="004076F2"/>
    <w:rsid w:val="00412671"/>
    <w:rsid w:val="00413027"/>
    <w:rsid w:val="00413E08"/>
    <w:rsid w:val="004150FF"/>
    <w:rsid w:val="004166EC"/>
    <w:rsid w:val="00417D09"/>
    <w:rsid w:val="004201DF"/>
    <w:rsid w:val="004214A8"/>
    <w:rsid w:val="00422543"/>
    <w:rsid w:val="00444270"/>
    <w:rsid w:val="004503DF"/>
    <w:rsid w:val="00461F5F"/>
    <w:rsid w:val="00464532"/>
    <w:rsid w:val="00470973"/>
    <w:rsid w:val="004709A2"/>
    <w:rsid w:val="00471E11"/>
    <w:rsid w:val="004722BE"/>
    <w:rsid w:val="00473F2D"/>
    <w:rsid w:val="004907E3"/>
    <w:rsid w:val="00496227"/>
    <w:rsid w:val="00496848"/>
    <w:rsid w:val="004A1685"/>
    <w:rsid w:val="004B2BC9"/>
    <w:rsid w:val="004B3CEF"/>
    <w:rsid w:val="004B542A"/>
    <w:rsid w:val="004C3AED"/>
    <w:rsid w:val="004C5029"/>
    <w:rsid w:val="004D42CA"/>
    <w:rsid w:val="004E280D"/>
    <w:rsid w:val="004E49D3"/>
    <w:rsid w:val="004E5612"/>
    <w:rsid w:val="004E6A3D"/>
    <w:rsid w:val="004F3971"/>
    <w:rsid w:val="005035D8"/>
    <w:rsid w:val="00511581"/>
    <w:rsid w:val="00513AA6"/>
    <w:rsid w:val="00513B08"/>
    <w:rsid w:val="005171B6"/>
    <w:rsid w:val="00520D67"/>
    <w:rsid w:val="005247C1"/>
    <w:rsid w:val="00526A31"/>
    <w:rsid w:val="00526F1E"/>
    <w:rsid w:val="00530B81"/>
    <w:rsid w:val="00536DF9"/>
    <w:rsid w:val="00542CC9"/>
    <w:rsid w:val="00543E19"/>
    <w:rsid w:val="00547024"/>
    <w:rsid w:val="00547703"/>
    <w:rsid w:val="005504B1"/>
    <w:rsid w:val="00555C0A"/>
    <w:rsid w:val="005563C5"/>
    <w:rsid w:val="00557C65"/>
    <w:rsid w:val="00560E85"/>
    <w:rsid w:val="00561A4B"/>
    <w:rsid w:val="005632AE"/>
    <w:rsid w:val="0056341F"/>
    <w:rsid w:val="00567A51"/>
    <w:rsid w:val="00572A18"/>
    <w:rsid w:val="00581B5B"/>
    <w:rsid w:val="005848B4"/>
    <w:rsid w:val="0059076E"/>
    <w:rsid w:val="005B54F1"/>
    <w:rsid w:val="005C2607"/>
    <w:rsid w:val="005D2FCC"/>
    <w:rsid w:val="005D429B"/>
    <w:rsid w:val="005E1460"/>
    <w:rsid w:val="005E60EC"/>
    <w:rsid w:val="005F00E3"/>
    <w:rsid w:val="005F67EE"/>
    <w:rsid w:val="006007E8"/>
    <w:rsid w:val="00604629"/>
    <w:rsid w:val="00610B6A"/>
    <w:rsid w:val="0061259B"/>
    <w:rsid w:val="00616470"/>
    <w:rsid w:val="006321CE"/>
    <w:rsid w:val="00634B01"/>
    <w:rsid w:val="00636448"/>
    <w:rsid w:val="006375D3"/>
    <w:rsid w:val="006404B7"/>
    <w:rsid w:val="006435EF"/>
    <w:rsid w:val="0064623C"/>
    <w:rsid w:val="00646B51"/>
    <w:rsid w:val="00655B2E"/>
    <w:rsid w:val="00660129"/>
    <w:rsid w:val="006603D2"/>
    <w:rsid w:val="006613F6"/>
    <w:rsid w:val="006667BA"/>
    <w:rsid w:val="00670E9F"/>
    <w:rsid w:val="006747B9"/>
    <w:rsid w:val="0067771C"/>
    <w:rsid w:val="00680533"/>
    <w:rsid w:val="006809DC"/>
    <w:rsid w:val="00687010"/>
    <w:rsid w:val="00690EB1"/>
    <w:rsid w:val="006A03C3"/>
    <w:rsid w:val="006A17CD"/>
    <w:rsid w:val="006A556E"/>
    <w:rsid w:val="006A67FC"/>
    <w:rsid w:val="006B264B"/>
    <w:rsid w:val="006B4030"/>
    <w:rsid w:val="006B6B82"/>
    <w:rsid w:val="006B7339"/>
    <w:rsid w:val="006D069A"/>
    <w:rsid w:val="006D109C"/>
    <w:rsid w:val="006D32AB"/>
    <w:rsid w:val="006D4364"/>
    <w:rsid w:val="006D7326"/>
    <w:rsid w:val="006E05DB"/>
    <w:rsid w:val="006E079C"/>
    <w:rsid w:val="006E0C5C"/>
    <w:rsid w:val="006E79FB"/>
    <w:rsid w:val="006F47D4"/>
    <w:rsid w:val="006F7594"/>
    <w:rsid w:val="006F76EA"/>
    <w:rsid w:val="00702731"/>
    <w:rsid w:val="0070485D"/>
    <w:rsid w:val="00717648"/>
    <w:rsid w:val="00722653"/>
    <w:rsid w:val="00723DCC"/>
    <w:rsid w:val="00726B3F"/>
    <w:rsid w:val="00731018"/>
    <w:rsid w:val="00731AA0"/>
    <w:rsid w:val="00736193"/>
    <w:rsid w:val="0074009A"/>
    <w:rsid w:val="0074624B"/>
    <w:rsid w:val="00754292"/>
    <w:rsid w:val="00757EB5"/>
    <w:rsid w:val="0076094E"/>
    <w:rsid w:val="00760BE2"/>
    <w:rsid w:val="00767A0F"/>
    <w:rsid w:val="0077565B"/>
    <w:rsid w:val="0077633A"/>
    <w:rsid w:val="00785837"/>
    <w:rsid w:val="00785D76"/>
    <w:rsid w:val="00791E6F"/>
    <w:rsid w:val="007924F3"/>
    <w:rsid w:val="007A3AEC"/>
    <w:rsid w:val="007A4305"/>
    <w:rsid w:val="007B15BF"/>
    <w:rsid w:val="007B2F39"/>
    <w:rsid w:val="007B75EE"/>
    <w:rsid w:val="007C33B7"/>
    <w:rsid w:val="007C46A5"/>
    <w:rsid w:val="007C5B15"/>
    <w:rsid w:val="007C7DDE"/>
    <w:rsid w:val="007D17F1"/>
    <w:rsid w:val="007D5200"/>
    <w:rsid w:val="007D72D3"/>
    <w:rsid w:val="007E1D9C"/>
    <w:rsid w:val="007E3E12"/>
    <w:rsid w:val="007E66AB"/>
    <w:rsid w:val="007E7926"/>
    <w:rsid w:val="007F2328"/>
    <w:rsid w:val="007F2CE8"/>
    <w:rsid w:val="008010A8"/>
    <w:rsid w:val="0080313F"/>
    <w:rsid w:val="008055D3"/>
    <w:rsid w:val="00812487"/>
    <w:rsid w:val="00814619"/>
    <w:rsid w:val="00816C52"/>
    <w:rsid w:val="00822413"/>
    <w:rsid w:val="00822BF2"/>
    <w:rsid w:val="00826C01"/>
    <w:rsid w:val="008366DC"/>
    <w:rsid w:val="00842AA8"/>
    <w:rsid w:val="00844403"/>
    <w:rsid w:val="00856E32"/>
    <w:rsid w:val="008704C5"/>
    <w:rsid w:val="00871DEA"/>
    <w:rsid w:val="00874C34"/>
    <w:rsid w:val="00881F0D"/>
    <w:rsid w:val="00886C66"/>
    <w:rsid w:val="0089474F"/>
    <w:rsid w:val="00896B09"/>
    <w:rsid w:val="008A0996"/>
    <w:rsid w:val="008A3661"/>
    <w:rsid w:val="008A4D58"/>
    <w:rsid w:val="008A5759"/>
    <w:rsid w:val="008A60A8"/>
    <w:rsid w:val="008A658A"/>
    <w:rsid w:val="008B2A53"/>
    <w:rsid w:val="008B62C8"/>
    <w:rsid w:val="008C6C2E"/>
    <w:rsid w:val="008D2055"/>
    <w:rsid w:val="008D4AE1"/>
    <w:rsid w:val="008D590B"/>
    <w:rsid w:val="008E1FB4"/>
    <w:rsid w:val="008E540E"/>
    <w:rsid w:val="008E61F7"/>
    <w:rsid w:val="008F3066"/>
    <w:rsid w:val="008F3533"/>
    <w:rsid w:val="008F361B"/>
    <w:rsid w:val="008F4ECB"/>
    <w:rsid w:val="008F5A68"/>
    <w:rsid w:val="008F65AA"/>
    <w:rsid w:val="009024DE"/>
    <w:rsid w:val="009058AD"/>
    <w:rsid w:val="00905DE1"/>
    <w:rsid w:val="00917F02"/>
    <w:rsid w:val="00920533"/>
    <w:rsid w:val="009216C0"/>
    <w:rsid w:val="00922D54"/>
    <w:rsid w:val="00923D7E"/>
    <w:rsid w:val="00934D10"/>
    <w:rsid w:val="00935183"/>
    <w:rsid w:val="009431C9"/>
    <w:rsid w:val="009454B4"/>
    <w:rsid w:val="00945823"/>
    <w:rsid w:val="00950349"/>
    <w:rsid w:val="00950EE2"/>
    <w:rsid w:val="009522A6"/>
    <w:rsid w:val="009631F9"/>
    <w:rsid w:val="00970F33"/>
    <w:rsid w:val="0097374E"/>
    <w:rsid w:val="0098095C"/>
    <w:rsid w:val="00980B63"/>
    <w:rsid w:val="00981D64"/>
    <w:rsid w:val="00985382"/>
    <w:rsid w:val="00986030"/>
    <w:rsid w:val="00986A28"/>
    <w:rsid w:val="00987BFB"/>
    <w:rsid w:val="00987E63"/>
    <w:rsid w:val="00991CDE"/>
    <w:rsid w:val="00991FFC"/>
    <w:rsid w:val="00992F8B"/>
    <w:rsid w:val="0099386B"/>
    <w:rsid w:val="009942D2"/>
    <w:rsid w:val="009965DE"/>
    <w:rsid w:val="009A5EAC"/>
    <w:rsid w:val="009A637B"/>
    <w:rsid w:val="009A652B"/>
    <w:rsid w:val="009B2096"/>
    <w:rsid w:val="009B3F1A"/>
    <w:rsid w:val="009B4EA1"/>
    <w:rsid w:val="009C13D2"/>
    <w:rsid w:val="009C4CC6"/>
    <w:rsid w:val="009D0856"/>
    <w:rsid w:val="009D162E"/>
    <w:rsid w:val="009D37D8"/>
    <w:rsid w:val="009D4242"/>
    <w:rsid w:val="009E1237"/>
    <w:rsid w:val="009E13E3"/>
    <w:rsid w:val="009F154F"/>
    <w:rsid w:val="009F524F"/>
    <w:rsid w:val="009F66C4"/>
    <w:rsid w:val="00A02EAF"/>
    <w:rsid w:val="00A036E2"/>
    <w:rsid w:val="00A04E16"/>
    <w:rsid w:val="00A07890"/>
    <w:rsid w:val="00A1513B"/>
    <w:rsid w:val="00A17202"/>
    <w:rsid w:val="00A200FF"/>
    <w:rsid w:val="00A2183C"/>
    <w:rsid w:val="00A373CF"/>
    <w:rsid w:val="00A44F0E"/>
    <w:rsid w:val="00A501EE"/>
    <w:rsid w:val="00A5670A"/>
    <w:rsid w:val="00A57556"/>
    <w:rsid w:val="00A65E92"/>
    <w:rsid w:val="00A666CD"/>
    <w:rsid w:val="00A67716"/>
    <w:rsid w:val="00A77935"/>
    <w:rsid w:val="00A77A31"/>
    <w:rsid w:val="00A77B00"/>
    <w:rsid w:val="00A84EDB"/>
    <w:rsid w:val="00A85540"/>
    <w:rsid w:val="00A87D02"/>
    <w:rsid w:val="00A9032C"/>
    <w:rsid w:val="00A95163"/>
    <w:rsid w:val="00A957FA"/>
    <w:rsid w:val="00AA12E2"/>
    <w:rsid w:val="00AA26D6"/>
    <w:rsid w:val="00AA3E91"/>
    <w:rsid w:val="00AA4B37"/>
    <w:rsid w:val="00AA704A"/>
    <w:rsid w:val="00AB2836"/>
    <w:rsid w:val="00AB7472"/>
    <w:rsid w:val="00AB74C6"/>
    <w:rsid w:val="00AC2770"/>
    <w:rsid w:val="00AC41C5"/>
    <w:rsid w:val="00AC4C36"/>
    <w:rsid w:val="00AD0E94"/>
    <w:rsid w:val="00AD29A2"/>
    <w:rsid w:val="00AD4E68"/>
    <w:rsid w:val="00AD5428"/>
    <w:rsid w:val="00AE0C65"/>
    <w:rsid w:val="00AE3D0F"/>
    <w:rsid w:val="00AE3D61"/>
    <w:rsid w:val="00AE43A9"/>
    <w:rsid w:val="00B04C63"/>
    <w:rsid w:val="00B061BB"/>
    <w:rsid w:val="00B13681"/>
    <w:rsid w:val="00B200BA"/>
    <w:rsid w:val="00B20FB8"/>
    <w:rsid w:val="00B2366E"/>
    <w:rsid w:val="00B327D4"/>
    <w:rsid w:val="00B356D9"/>
    <w:rsid w:val="00B434ED"/>
    <w:rsid w:val="00B52E47"/>
    <w:rsid w:val="00B609A6"/>
    <w:rsid w:val="00B61AEE"/>
    <w:rsid w:val="00B62C69"/>
    <w:rsid w:val="00B738FD"/>
    <w:rsid w:val="00B75708"/>
    <w:rsid w:val="00B80B7E"/>
    <w:rsid w:val="00B81376"/>
    <w:rsid w:val="00B84D92"/>
    <w:rsid w:val="00B87CA3"/>
    <w:rsid w:val="00B958E2"/>
    <w:rsid w:val="00B97C6C"/>
    <w:rsid w:val="00B97D09"/>
    <w:rsid w:val="00BA4575"/>
    <w:rsid w:val="00BA4B63"/>
    <w:rsid w:val="00BB35FC"/>
    <w:rsid w:val="00BB3F17"/>
    <w:rsid w:val="00BB47A8"/>
    <w:rsid w:val="00BB5152"/>
    <w:rsid w:val="00BB531C"/>
    <w:rsid w:val="00BB6811"/>
    <w:rsid w:val="00BC3E30"/>
    <w:rsid w:val="00BC5799"/>
    <w:rsid w:val="00BC5D9E"/>
    <w:rsid w:val="00BD55A4"/>
    <w:rsid w:val="00BD66C9"/>
    <w:rsid w:val="00BD7AB3"/>
    <w:rsid w:val="00C02E56"/>
    <w:rsid w:val="00C055B2"/>
    <w:rsid w:val="00C061EA"/>
    <w:rsid w:val="00C12DC7"/>
    <w:rsid w:val="00C12FB6"/>
    <w:rsid w:val="00C14971"/>
    <w:rsid w:val="00C14FA3"/>
    <w:rsid w:val="00C17198"/>
    <w:rsid w:val="00C20D8E"/>
    <w:rsid w:val="00C24AA5"/>
    <w:rsid w:val="00C24B92"/>
    <w:rsid w:val="00C3213F"/>
    <w:rsid w:val="00C347BC"/>
    <w:rsid w:val="00C36DD8"/>
    <w:rsid w:val="00C410C6"/>
    <w:rsid w:val="00C47F4D"/>
    <w:rsid w:val="00C524B7"/>
    <w:rsid w:val="00C5296C"/>
    <w:rsid w:val="00C62328"/>
    <w:rsid w:val="00C64A7A"/>
    <w:rsid w:val="00C66B55"/>
    <w:rsid w:val="00C66C1B"/>
    <w:rsid w:val="00C70C9B"/>
    <w:rsid w:val="00C87AAB"/>
    <w:rsid w:val="00C969AA"/>
    <w:rsid w:val="00CA0AE3"/>
    <w:rsid w:val="00CA0D73"/>
    <w:rsid w:val="00CA24D6"/>
    <w:rsid w:val="00CB759C"/>
    <w:rsid w:val="00CC0317"/>
    <w:rsid w:val="00CC670B"/>
    <w:rsid w:val="00CC77B2"/>
    <w:rsid w:val="00CD0566"/>
    <w:rsid w:val="00CD56BC"/>
    <w:rsid w:val="00CD7250"/>
    <w:rsid w:val="00CE0BC2"/>
    <w:rsid w:val="00CE56CB"/>
    <w:rsid w:val="00CE6791"/>
    <w:rsid w:val="00CF01A7"/>
    <w:rsid w:val="00D06A37"/>
    <w:rsid w:val="00D129F4"/>
    <w:rsid w:val="00D16711"/>
    <w:rsid w:val="00D1704E"/>
    <w:rsid w:val="00D212A9"/>
    <w:rsid w:val="00D22F90"/>
    <w:rsid w:val="00D25CE5"/>
    <w:rsid w:val="00D275B8"/>
    <w:rsid w:val="00D35FBB"/>
    <w:rsid w:val="00D4092A"/>
    <w:rsid w:val="00D4740C"/>
    <w:rsid w:val="00D47A47"/>
    <w:rsid w:val="00D54318"/>
    <w:rsid w:val="00D562D0"/>
    <w:rsid w:val="00D6016B"/>
    <w:rsid w:val="00D63A5A"/>
    <w:rsid w:val="00D645D1"/>
    <w:rsid w:val="00D66491"/>
    <w:rsid w:val="00D66AFC"/>
    <w:rsid w:val="00D7785E"/>
    <w:rsid w:val="00D80771"/>
    <w:rsid w:val="00D81B53"/>
    <w:rsid w:val="00D92960"/>
    <w:rsid w:val="00D96726"/>
    <w:rsid w:val="00D972C9"/>
    <w:rsid w:val="00D97F2C"/>
    <w:rsid w:val="00DB6922"/>
    <w:rsid w:val="00DC4D6A"/>
    <w:rsid w:val="00DD0AE6"/>
    <w:rsid w:val="00DD75DD"/>
    <w:rsid w:val="00DE2420"/>
    <w:rsid w:val="00DE3ADB"/>
    <w:rsid w:val="00DE4693"/>
    <w:rsid w:val="00DF1B98"/>
    <w:rsid w:val="00DF654F"/>
    <w:rsid w:val="00E048EA"/>
    <w:rsid w:val="00E05D9F"/>
    <w:rsid w:val="00E07459"/>
    <w:rsid w:val="00E07C74"/>
    <w:rsid w:val="00E1067E"/>
    <w:rsid w:val="00E23C9C"/>
    <w:rsid w:val="00E26787"/>
    <w:rsid w:val="00E2695B"/>
    <w:rsid w:val="00E26E1C"/>
    <w:rsid w:val="00E26FEB"/>
    <w:rsid w:val="00E27E60"/>
    <w:rsid w:val="00E33A3F"/>
    <w:rsid w:val="00E4000F"/>
    <w:rsid w:val="00E44638"/>
    <w:rsid w:val="00E46BBA"/>
    <w:rsid w:val="00E47BA5"/>
    <w:rsid w:val="00E66BE9"/>
    <w:rsid w:val="00E676D1"/>
    <w:rsid w:val="00E70829"/>
    <w:rsid w:val="00E77570"/>
    <w:rsid w:val="00E85A98"/>
    <w:rsid w:val="00E86A56"/>
    <w:rsid w:val="00E93EC7"/>
    <w:rsid w:val="00E94DA3"/>
    <w:rsid w:val="00E956A2"/>
    <w:rsid w:val="00EA2F12"/>
    <w:rsid w:val="00EA5BC5"/>
    <w:rsid w:val="00EA798F"/>
    <w:rsid w:val="00EB54D3"/>
    <w:rsid w:val="00EB56B6"/>
    <w:rsid w:val="00EC075E"/>
    <w:rsid w:val="00EC0856"/>
    <w:rsid w:val="00EC09C9"/>
    <w:rsid w:val="00EC2D98"/>
    <w:rsid w:val="00EC7378"/>
    <w:rsid w:val="00ED3DA5"/>
    <w:rsid w:val="00EE1CBD"/>
    <w:rsid w:val="00EF35BB"/>
    <w:rsid w:val="00F01EFA"/>
    <w:rsid w:val="00F043B9"/>
    <w:rsid w:val="00F118E0"/>
    <w:rsid w:val="00F12789"/>
    <w:rsid w:val="00F13660"/>
    <w:rsid w:val="00F15E81"/>
    <w:rsid w:val="00F201DE"/>
    <w:rsid w:val="00F21290"/>
    <w:rsid w:val="00F2591F"/>
    <w:rsid w:val="00F3034A"/>
    <w:rsid w:val="00F402B0"/>
    <w:rsid w:val="00F4080B"/>
    <w:rsid w:val="00F4543C"/>
    <w:rsid w:val="00F466C9"/>
    <w:rsid w:val="00F56F5A"/>
    <w:rsid w:val="00F57AD3"/>
    <w:rsid w:val="00F61EA2"/>
    <w:rsid w:val="00F61F99"/>
    <w:rsid w:val="00F74BA6"/>
    <w:rsid w:val="00F757F7"/>
    <w:rsid w:val="00F8110B"/>
    <w:rsid w:val="00F81AE1"/>
    <w:rsid w:val="00F8333A"/>
    <w:rsid w:val="00F84A06"/>
    <w:rsid w:val="00F91A2A"/>
    <w:rsid w:val="00F972D9"/>
    <w:rsid w:val="00FA2508"/>
    <w:rsid w:val="00FA7570"/>
    <w:rsid w:val="00FB1D17"/>
    <w:rsid w:val="00FC0EC2"/>
    <w:rsid w:val="00FC398B"/>
    <w:rsid w:val="00FC7C9E"/>
    <w:rsid w:val="00FD099F"/>
    <w:rsid w:val="00FD0F1E"/>
    <w:rsid w:val="00FE62DB"/>
    <w:rsid w:val="00FE6F02"/>
    <w:rsid w:val="00FF592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B51"/>
  </w:style>
  <w:style w:type="paragraph" w:styleId="1">
    <w:name w:val="heading 1"/>
    <w:basedOn w:val="a"/>
    <w:next w:val="a"/>
    <w:link w:val="10"/>
    <w:uiPriority w:val="9"/>
    <w:qFormat/>
    <w:rsid w:val="009C4CC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6C01"/>
    <w:rPr>
      <w:rFonts w:ascii="Lucida Grande" w:hAnsi="Lucida Grande" w:cs="Lucida Grande"/>
      <w:sz w:val="18"/>
      <w:szCs w:val="18"/>
    </w:rPr>
  </w:style>
  <w:style w:type="character" w:customStyle="1" w:styleId="a4">
    <w:name w:val="Текст выноски Знак"/>
    <w:basedOn w:val="a0"/>
    <w:link w:val="a3"/>
    <w:uiPriority w:val="99"/>
    <w:semiHidden/>
    <w:rsid w:val="00826C01"/>
    <w:rPr>
      <w:rFonts w:ascii="Lucida Grande" w:hAnsi="Lucida Grande" w:cs="Lucida Grande"/>
      <w:sz w:val="18"/>
      <w:szCs w:val="18"/>
    </w:rPr>
  </w:style>
  <w:style w:type="paragraph" w:styleId="a5">
    <w:name w:val="header"/>
    <w:basedOn w:val="a"/>
    <w:link w:val="a6"/>
    <w:uiPriority w:val="99"/>
    <w:unhideWhenUsed/>
    <w:rsid w:val="007A4305"/>
    <w:pPr>
      <w:tabs>
        <w:tab w:val="center" w:pos="4320"/>
        <w:tab w:val="right" w:pos="8640"/>
      </w:tabs>
    </w:pPr>
  </w:style>
  <w:style w:type="character" w:customStyle="1" w:styleId="a6">
    <w:name w:val="Верхний колонтитул Знак"/>
    <w:basedOn w:val="a0"/>
    <w:link w:val="a5"/>
    <w:uiPriority w:val="99"/>
    <w:rsid w:val="007A4305"/>
  </w:style>
  <w:style w:type="paragraph" w:styleId="a7">
    <w:name w:val="footer"/>
    <w:basedOn w:val="a"/>
    <w:link w:val="a8"/>
    <w:uiPriority w:val="99"/>
    <w:unhideWhenUsed/>
    <w:rsid w:val="007A4305"/>
    <w:pPr>
      <w:tabs>
        <w:tab w:val="center" w:pos="4320"/>
        <w:tab w:val="right" w:pos="8640"/>
      </w:tabs>
    </w:pPr>
  </w:style>
  <w:style w:type="character" w:customStyle="1" w:styleId="a8">
    <w:name w:val="Нижний колонтитул Знак"/>
    <w:basedOn w:val="a0"/>
    <w:link w:val="a7"/>
    <w:uiPriority w:val="99"/>
    <w:rsid w:val="007A4305"/>
  </w:style>
  <w:style w:type="paragraph" w:customStyle="1" w:styleId="BasicParagraph">
    <w:name w:val="[Basic Paragraph]"/>
    <w:basedOn w:val="a"/>
    <w:uiPriority w:val="99"/>
    <w:rsid w:val="007A430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a9">
    <w:name w:val="page number"/>
    <w:basedOn w:val="a0"/>
    <w:uiPriority w:val="99"/>
    <w:semiHidden/>
    <w:unhideWhenUsed/>
    <w:rsid w:val="008A0996"/>
  </w:style>
  <w:style w:type="paragraph" w:styleId="aa">
    <w:name w:val="Body Text"/>
    <w:basedOn w:val="a"/>
    <w:link w:val="ab"/>
    <w:rsid w:val="00760BE2"/>
    <w:rPr>
      <w:rFonts w:ascii="Times New Roman" w:eastAsia="Times New Roman" w:hAnsi="Times New Roman" w:cs="Times New Roman"/>
      <w:szCs w:val="20"/>
      <w:lang w:val="ru-RU" w:eastAsia="ru-RU"/>
    </w:rPr>
  </w:style>
  <w:style w:type="character" w:customStyle="1" w:styleId="ab">
    <w:name w:val="Основной текст Знак"/>
    <w:basedOn w:val="a0"/>
    <w:link w:val="aa"/>
    <w:rsid w:val="00760BE2"/>
    <w:rPr>
      <w:rFonts w:ascii="Times New Roman" w:eastAsia="Times New Roman" w:hAnsi="Times New Roman" w:cs="Times New Roman"/>
      <w:szCs w:val="20"/>
      <w:lang w:val="ru-RU" w:eastAsia="ru-RU"/>
    </w:rPr>
  </w:style>
  <w:style w:type="paragraph" w:styleId="ac">
    <w:name w:val="Normal (Web)"/>
    <w:basedOn w:val="a"/>
    <w:uiPriority w:val="99"/>
    <w:unhideWhenUsed/>
    <w:rsid w:val="00760BE2"/>
    <w:pPr>
      <w:spacing w:before="100" w:beforeAutospacing="1" w:after="100" w:afterAutospacing="1"/>
    </w:pPr>
    <w:rPr>
      <w:rFonts w:ascii="Times New Roman" w:eastAsia="Times New Roman" w:hAnsi="Times New Roman" w:cs="Times New Roman"/>
      <w:lang w:val="ru-RU" w:eastAsia="ru-RU"/>
    </w:rPr>
  </w:style>
  <w:style w:type="table" w:styleId="-3">
    <w:name w:val="Light List Accent 3"/>
    <w:basedOn w:val="a1"/>
    <w:uiPriority w:val="61"/>
    <w:rsid w:val="00760BE2"/>
    <w:rPr>
      <w:rFonts w:eastAsiaTheme="minorHAnsi"/>
      <w:sz w:val="22"/>
      <w:szCs w:val="22"/>
      <w:lang w:val="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d">
    <w:name w:val="No Spacing"/>
    <w:uiPriority w:val="1"/>
    <w:qFormat/>
    <w:rsid w:val="00760BE2"/>
    <w:pPr>
      <w:suppressAutoHyphens/>
      <w:spacing w:line="100" w:lineRule="atLeast"/>
    </w:pPr>
    <w:rPr>
      <w:rFonts w:ascii="Calibri" w:eastAsia="Calibri" w:hAnsi="Calibri" w:cs="Times New Roman"/>
      <w:sz w:val="22"/>
      <w:szCs w:val="22"/>
      <w:lang w:bidi="en-US"/>
    </w:rPr>
  </w:style>
  <w:style w:type="paragraph" w:styleId="ae">
    <w:name w:val="List Paragraph"/>
    <w:basedOn w:val="a"/>
    <w:uiPriority w:val="34"/>
    <w:qFormat/>
    <w:rsid w:val="00D66491"/>
    <w:pPr>
      <w:ind w:left="720"/>
    </w:pPr>
    <w:rPr>
      <w:rFonts w:ascii="Calibri" w:eastAsiaTheme="minorHAnsi" w:hAnsi="Calibri" w:cs="Calibri"/>
      <w:sz w:val="22"/>
      <w:szCs w:val="22"/>
      <w:lang w:val="fi-FI" w:eastAsia="fi-FI"/>
    </w:rPr>
  </w:style>
  <w:style w:type="character" w:styleId="af">
    <w:name w:val="Strong"/>
    <w:basedOn w:val="a0"/>
    <w:uiPriority w:val="22"/>
    <w:qFormat/>
    <w:rsid w:val="00E1067E"/>
    <w:rPr>
      <w:b/>
      <w:bCs/>
    </w:rPr>
  </w:style>
  <w:style w:type="character" w:customStyle="1" w:styleId="b-personsubtitle">
    <w:name w:val="b-person__subtitle"/>
    <w:rsid w:val="00AC2770"/>
  </w:style>
  <w:style w:type="character" w:customStyle="1" w:styleId="10">
    <w:name w:val="Заголовок 1 Знак"/>
    <w:basedOn w:val="a0"/>
    <w:link w:val="1"/>
    <w:uiPriority w:val="9"/>
    <w:rsid w:val="009C4CC6"/>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C4CC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6C01"/>
    <w:rPr>
      <w:rFonts w:ascii="Lucida Grande" w:hAnsi="Lucida Grande" w:cs="Lucida Grande"/>
      <w:sz w:val="18"/>
      <w:szCs w:val="18"/>
    </w:rPr>
  </w:style>
  <w:style w:type="character" w:customStyle="1" w:styleId="a4">
    <w:name w:val="Текст выноски Знак"/>
    <w:basedOn w:val="a0"/>
    <w:link w:val="a3"/>
    <w:uiPriority w:val="99"/>
    <w:semiHidden/>
    <w:rsid w:val="00826C01"/>
    <w:rPr>
      <w:rFonts w:ascii="Lucida Grande" w:hAnsi="Lucida Grande" w:cs="Lucida Grande"/>
      <w:sz w:val="18"/>
      <w:szCs w:val="18"/>
    </w:rPr>
  </w:style>
  <w:style w:type="paragraph" w:styleId="a5">
    <w:name w:val="header"/>
    <w:basedOn w:val="a"/>
    <w:link w:val="a6"/>
    <w:uiPriority w:val="99"/>
    <w:unhideWhenUsed/>
    <w:rsid w:val="007A4305"/>
    <w:pPr>
      <w:tabs>
        <w:tab w:val="center" w:pos="4320"/>
        <w:tab w:val="right" w:pos="8640"/>
      </w:tabs>
    </w:pPr>
  </w:style>
  <w:style w:type="character" w:customStyle="1" w:styleId="a6">
    <w:name w:val="Верхний колонтитул Знак"/>
    <w:basedOn w:val="a0"/>
    <w:link w:val="a5"/>
    <w:uiPriority w:val="99"/>
    <w:rsid w:val="007A4305"/>
  </w:style>
  <w:style w:type="paragraph" w:styleId="a7">
    <w:name w:val="footer"/>
    <w:basedOn w:val="a"/>
    <w:link w:val="a8"/>
    <w:uiPriority w:val="99"/>
    <w:unhideWhenUsed/>
    <w:rsid w:val="007A4305"/>
    <w:pPr>
      <w:tabs>
        <w:tab w:val="center" w:pos="4320"/>
        <w:tab w:val="right" w:pos="8640"/>
      </w:tabs>
    </w:pPr>
  </w:style>
  <w:style w:type="character" w:customStyle="1" w:styleId="a8">
    <w:name w:val="Нижний колонтитул Знак"/>
    <w:basedOn w:val="a0"/>
    <w:link w:val="a7"/>
    <w:uiPriority w:val="99"/>
    <w:rsid w:val="007A4305"/>
  </w:style>
  <w:style w:type="paragraph" w:customStyle="1" w:styleId="BasicParagraph">
    <w:name w:val="[Basic Paragraph]"/>
    <w:basedOn w:val="a"/>
    <w:uiPriority w:val="99"/>
    <w:rsid w:val="007A430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a9">
    <w:name w:val="page number"/>
    <w:basedOn w:val="a0"/>
    <w:uiPriority w:val="99"/>
    <w:semiHidden/>
    <w:unhideWhenUsed/>
    <w:rsid w:val="008A0996"/>
  </w:style>
  <w:style w:type="paragraph" w:styleId="aa">
    <w:name w:val="Body Text"/>
    <w:basedOn w:val="a"/>
    <w:link w:val="ab"/>
    <w:rsid w:val="00760BE2"/>
    <w:rPr>
      <w:rFonts w:ascii="Times New Roman" w:eastAsia="Times New Roman" w:hAnsi="Times New Roman" w:cs="Times New Roman"/>
      <w:szCs w:val="20"/>
      <w:lang w:val="ru-RU" w:eastAsia="ru-RU"/>
    </w:rPr>
  </w:style>
  <w:style w:type="character" w:customStyle="1" w:styleId="ab">
    <w:name w:val="Основной текст Знак"/>
    <w:basedOn w:val="a0"/>
    <w:link w:val="aa"/>
    <w:rsid w:val="00760BE2"/>
    <w:rPr>
      <w:rFonts w:ascii="Times New Roman" w:eastAsia="Times New Roman" w:hAnsi="Times New Roman" w:cs="Times New Roman"/>
      <w:szCs w:val="20"/>
      <w:lang w:val="ru-RU" w:eastAsia="ru-RU"/>
    </w:rPr>
  </w:style>
  <w:style w:type="paragraph" w:styleId="ac">
    <w:name w:val="Normal (Web)"/>
    <w:basedOn w:val="a"/>
    <w:uiPriority w:val="99"/>
    <w:unhideWhenUsed/>
    <w:rsid w:val="00760BE2"/>
    <w:pPr>
      <w:spacing w:before="100" w:beforeAutospacing="1" w:after="100" w:afterAutospacing="1"/>
    </w:pPr>
    <w:rPr>
      <w:rFonts w:ascii="Times New Roman" w:eastAsia="Times New Roman" w:hAnsi="Times New Roman" w:cs="Times New Roman"/>
      <w:lang w:val="ru-RU" w:eastAsia="ru-RU"/>
    </w:rPr>
  </w:style>
  <w:style w:type="table" w:styleId="-3">
    <w:name w:val="Light List Accent 3"/>
    <w:basedOn w:val="a1"/>
    <w:uiPriority w:val="61"/>
    <w:rsid w:val="00760BE2"/>
    <w:rPr>
      <w:rFonts w:eastAsiaTheme="minorHAnsi"/>
      <w:sz w:val="22"/>
      <w:szCs w:val="22"/>
      <w:lang w:val="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d">
    <w:name w:val="No Spacing"/>
    <w:uiPriority w:val="1"/>
    <w:qFormat/>
    <w:rsid w:val="00760BE2"/>
    <w:pPr>
      <w:suppressAutoHyphens/>
      <w:spacing w:line="100" w:lineRule="atLeast"/>
    </w:pPr>
    <w:rPr>
      <w:rFonts w:ascii="Calibri" w:eastAsia="Calibri" w:hAnsi="Calibri" w:cs="Times New Roman"/>
      <w:sz w:val="22"/>
      <w:szCs w:val="22"/>
      <w:lang w:bidi="en-US"/>
    </w:rPr>
  </w:style>
  <w:style w:type="paragraph" w:styleId="ae">
    <w:name w:val="List Paragraph"/>
    <w:basedOn w:val="a"/>
    <w:uiPriority w:val="34"/>
    <w:qFormat/>
    <w:rsid w:val="00D66491"/>
    <w:pPr>
      <w:ind w:left="720"/>
    </w:pPr>
    <w:rPr>
      <w:rFonts w:ascii="Calibri" w:eastAsiaTheme="minorHAnsi" w:hAnsi="Calibri" w:cs="Calibri"/>
      <w:sz w:val="22"/>
      <w:szCs w:val="22"/>
      <w:lang w:val="fi-FI" w:eastAsia="fi-FI"/>
    </w:rPr>
  </w:style>
  <w:style w:type="character" w:styleId="af">
    <w:name w:val="Strong"/>
    <w:basedOn w:val="a0"/>
    <w:uiPriority w:val="22"/>
    <w:qFormat/>
    <w:rsid w:val="00E1067E"/>
    <w:rPr>
      <w:b/>
      <w:bCs/>
    </w:rPr>
  </w:style>
  <w:style w:type="character" w:customStyle="1" w:styleId="b-personsubtitle">
    <w:name w:val="b-person__subtitle"/>
    <w:rsid w:val="00AC2770"/>
  </w:style>
  <w:style w:type="character" w:customStyle="1" w:styleId="10">
    <w:name w:val="Заголовок 1 Знак"/>
    <w:basedOn w:val="a0"/>
    <w:link w:val="1"/>
    <w:uiPriority w:val="9"/>
    <w:rsid w:val="009C4CC6"/>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36588661">
      <w:bodyDiv w:val="1"/>
      <w:marLeft w:val="0"/>
      <w:marRight w:val="0"/>
      <w:marTop w:val="0"/>
      <w:marBottom w:val="0"/>
      <w:divBdr>
        <w:top w:val="none" w:sz="0" w:space="0" w:color="auto"/>
        <w:left w:val="none" w:sz="0" w:space="0" w:color="auto"/>
        <w:bottom w:val="none" w:sz="0" w:space="0" w:color="auto"/>
        <w:right w:val="none" w:sz="0" w:space="0" w:color="auto"/>
      </w:divBdr>
    </w:div>
    <w:div w:id="137652829">
      <w:bodyDiv w:val="1"/>
      <w:marLeft w:val="0"/>
      <w:marRight w:val="0"/>
      <w:marTop w:val="0"/>
      <w:marBottom w:val="0"/>
      <w:divBdr>
        <w:top w:val="none" w:sz="0" w:space="0" w:color="auto"/>
        <w:left w:val="none" w:sz="0" w:space="0" w:color="auto"/>
        <w:bottom w:val="none" w:sz="0" w:space="0" w:color="auto"/>
        <w:right w:val="none" w:sz="0" w:space="0" w:color="auto"/>
      </w:divBdr>
    </w:div>
    <w:div w:id="192352478">
      <w:bodyDiv w:val="1"/>
      <w:marLeft w:val="0"/>
      <w:marRight w:val="0"/>
      <w:marTop w:val="0"/>
      <w:marBottom w:val="0"/>
      <w:divBdr>
        <w:top w:val="none" w:sz="0" w:space="0" w:color="auto"/>
        <w:left w:val="none" w:sz="0" w:space="0" w:color="auto"/>
        <w:bottom w:val="none" w:sz="0" w:space="0" w:color="auto"/>
        <w:right w:val="none" w:sz="0" w:space="0" w:color="auto"/>
      </w:divBdr>
    </w:div>
    <w:div w:id="208618239">
      <w:bodyDiv w:val="1"/>
      <w:marLeft w:val="0"/>
      <w:marRight w:val="0"/>
      <w:marTop w:val="0"/>
      <w:marBottom w:val="0"/>
      <w:divBdr>
        <w:top w:val="none" w:sz="0" w:space="0" w:color="auto"/>
        <w:left w:val="none" w:sz="0" w:space="0" w:color="auto"/>
        <w:bottom w:val="none" w:sz="0" w:space="0" w:color="auto"/>
        <w:right w:val="none" w:sz="0" w:space="0" w:color="auto"/>
      </w:divBdr>
      <w:divsChild>
        <w:div w:id="873151096">
          <w:marLeft w:val="0"/>
          <w:marRight w:val="0"/>
          <w:marTop w:val="0"/>
          <w:marBottom w:val="0"/>
          <w:divBdr>
            <w:top w:val="none" w:sz="0" w:space="0" w:color="auto"/>
            <w:left w:val="none" w:sz="0" w:space="0" w:color="auto"/>
            <w:bottom w:val="none" w:sz="0" w:space="0" w:color="auto"/>
            <w:right w:val="none" w:sz="0" w:space="0" w:color="auto"/>
          </w:divBdr>
          <w:divsChild>
            <w:div w:id="1539121569">
              <w:marLeft w:val="0"/>
              <w:marRight w:val="0"/>
              <w:marTop w:val="0"/>
              <w:marBottom w:val="0"/>
              <w:divBdr>
                <w:top w:val="none" w:sz="0" w:space="0" w:color="auto"/>
                <w:left w:val="none" w:sz="0" w:space="0" w:color="auto"/>
                <w:bottom w:val="none" w:sz="0" w:space="0" w:color="auto"/>
                <w:right w:val="none" w:sz="0" w:space="0" w:color="auto"/>
              </w:divBdr>
            </w:div>
          </w:divsChild>
        </w:div>
        <w:div w:id="372777514">
          <w:marLeft w:val="0"/>
          <w:marRight w:val="0"/>
          <w:marTop w:val="0"/>
          <w:marBottom w:val="0"/>
          <w:divBdr>
            <w:top w:val="none" w:sz="0" w:space="0" w:color="auto"/>
            <w:left w:val="none" w:sz="0" w:space="0" w:color="auto"/>
            <w:bottom w:val="none" w:sz="0" w:space="0" w:color="auto"/>
            <w:right w:val="none" w:sz="0" w:space="0" w:color="auto"/>
          </w:divBdr>
        </w:div>
        <w:div w:id="743265428">
          <w:marLeft w:val="0"/>
          <w:marRight w:val="0"/>
          <w:marTop w:val="0"/>
          <w:marBottom w:val="0"/>
          <w:divBdr>
            <w:top w:val="none" w:sz="0" w:space="0" w:color="auto"/>
            <w:left w:val="none" w:sz="0" w:space="0" w:color="auto"/>
            <w:bottom w:val="none" w:sz="0" w:space="0" w:color="auto"/>
            <w:right w:val="none" w:sz="0" w:space="0" w:color="auto"/>
          </w:divBdr>
        </w:div>
        <w:div w:id="1669286742">
          <w:marLeft w:val="0"/>
          <w:marRight w:val="0"/>
          <w:marTop w:val="0"/>
          <w:marBottom w:val="0"/>
          <w:divBdr>
            <w:top w:val="none" w:sz="0" w:space="0" w:color="auto"/>
            <w:left w:val="none" w:sz="0" w:space="0" w:color="auto"/>
            <w:bottom w:val="none" w:sz="0" w:space="0" w:color="auto"/>
            <w:right w:val="none" w:sz="0" w:space="0" w:color="auto"/>
          </w:divBdr>
        </w:div>
        <w:div w:id="882132483">
          <w:marLeft w:val="0"/>
          <w:marRight w:val="0"/>
          <w:marTop w:val="0"/>
          <w:marBottom w:val="0"/>
          <w:divBdr>
            <w:top w:val="none" w:sz="0" w:space="0" w:color="auto"/>
            <w:left w:val="none" w:sz="0" w:space="0" w:color="auto"/>
            <w:bottom w:val="none" w:sz="0" w:space="0" w:color="auto"/>
            <w:right w:val="none" w:sz="0" w:space="0" w:color="auto"/>
          </w:divBdr>
        </w:div>
      </w:divsChild>
    </w:div>
    <w:div w:id="254174505">
      <w:bodyDiv w:val="1"/>
      <w:marLeft w:val="0"/>
      <w:marRight w:val="0"/>
      <w:marTop w:val="0"/>
      <w:marBottom w:val="0"/>
      <w:divBdr>
        <w:top w:val="none" w:sz="0" w:space="0" w:color="auto"/>
        <w:left w:val="none" w:sz="0" w:space="0" w:color="auto"/>
        <w:bottom w:val="none" w:sz="0" w:space="0" w:color="auto"/>
        <w:right w:val="none" w:sz="0" w:space="0" w:color="auto"/>
      </w:divBdr>
    </w:div>
    <w:div w:id="359286594">
      <w:bodyDiv w:val="1"/>
      <w:marLeft w:val="0"/>
      <w:marRight w:val="0"/>
      <w:marTop w:val="0"/>
      <w:marBottom w:val="0"/>
      <w:divBdr>
        <w:top w:val="none" w:sz="0" w:space="0" w:color="auto"/>
        <w:left w:val="none" w:sz="0" w:space="0" w:color="auto"/>
        <w:bottom w:val="none" w:sz="0" w:space="0" w:color="auto"/>
        <w:right w:val="none" w:sz="0" w:space="0" w:color="auto"/>
      </w:divBdr>
    </w:div>
    <w:div w:id="390006076">
      <w:bodyDiv w:val="1"/>
      <w:marLeft w:val="0"/>
      <w:marRight w:val="0"/>
      <w:marTop w:val="0"/>
      <w:marBottom w:val="0"/>
      <w:divBdr>
        <w:top w:val="none" w:sz="0" w:space="0" w:color="auto"/>
        <w:left w:val="none" w:sz="0" w:space="0" w:color="auto"/>
        <w:bottom w:val="none" w:sz="0" w:space="0" w:color="auto"/>
        <w:right w:val="none" w:sz="0" w:space="0" w:color="auto"/>
      </w:divBdr>
    </w:div>
    <w:div w:id="397022170">
      <w:bodyDiv w:val="1"/>
      <w:marLeft w:val="0"/>
      <w:marRight w:val="0"/>
      <w:marTop w:val="0"/>
      <w:marBottom w:val="0"/>
      <w:divBdr>
        <w:top w:val="none" w:sz="0" w:space="0" w:color="auto"/>
        <w:left w:val="none" w:sz="0" w:space="0" w:color="auto"/>
        <w:bottom w:val="none" w:sz="0" w:space="0" w:color="auto"/>
        <w:right w:val="none" w:sz="0" w:space="0" w:color="auto"/>
      </w:divBdr>
    </w:div>
    <w:div w:id="411702646">
      <w:bodyDiv w:val="1"/>
      <w:marLeft w:val="0"/>
      <w:marRight w:val="0"/>
      <w:marTop w:val="0"/>
      <w:marBottom w:val="0"/>
      <w:divBdr>
        <w:top w:val="none" w:sz="0" w:space="0" w:color="auto"/>
        <w:left w:val="none" w:sz="0" w:space="0" w:color="auto"/>
        <w:bottom w:val="none" w:sz="0" w:space="0" w:color="auto"/>
        <w:right w:val="none" w:sz="0" w:space="0" w:color="auto"/>
      </w:divBdr>
    </w:div>
    <w:div w:id="597560364">
      <w:bodyDiv w:val="1"/>
      <w:marLeft w:val="0"/>
      <w:marRight w:val="0"/>
      <w:marTop w:val="0"/>
      <w:marBottom w:val="0"/>
      <w:divBdr>
        <w:top w:val="none" w:sz="0" w:space="0" w:color="auto"/>
        <w:left w:val="none" w:sz="0" w:space="0" w:color="auto"/>
        <w:bottom w:val="none" w:sz="0" w:space="0" w:color="auto"/>
        <w:right w:val="none" w:sz="0" w:space="0" w:color="auto"/>
      </w:divBdr>
    </w:div>
    <w:div w:id="1186942039">
      <w:bodyDiv w:val="1"/>
      <w:marLeft w:val="0"/>
      <w:marRight w:val="0"/>
      <w:marTop w:val="0"/>
      <w:marBottom w:val="0"/>
      <w:divBdr>
        <w:top w:val="none" w:sz="0" w:space="0" w:color="auto"/>
        <w:left w:val="none" w:sz="0" w:space="0" w:color="auto"/>
        <w:bottom w:val="none" w:sz="0" w:space="0" w:color="auto"/>
        <w:right w:val="none" w:sz="0" w:space="0" w:color="auto"/>
      </w:divBdr>
    </w:div>
    <w:div w:id="1315523648">
      <w:bodyDiv w:val="1"/>
      <w:marLeft w:val="0"/>
      <w:marRight w:val="0"/>
      <w:marTop w:val="0"/>
      <w:marBottom w:val="0"/>
      <w:divBdr>
        <w:top w:val="none" w:sz="0" w:space="0" w:color="auto"/>
        <w:left w:val="none" w:sz="0" w:space="0" w:color="auto"/>
        <w:bottom w:val="none" w:sz="0" w:space="0" w:color="auto"/>
        <w:right w:val="none" w:sz="0" w:space="0" w:color="auto"/>
      </w:divBdr>
    </w:div>
    <w:div w:id="1471093023">
      <w:bodyDiv w:val="1"/>
      <w:marLeft w:val="0"/>
      <w:marRight w:val="0"/>
      <w:marTop w:val="0"/>
      <w:marBottom w:val="0"/>
      <w:divBdr>
        <w:top w:val="none" w:sz="0" w:space="0" w:color="auto"/>
        <w:left w:val="none" w:sz="0" w:space="0" w:color="auto"/>
        <w:bottom w:val="none" w:sz="0" w:space="0" w:color="auto"/>
        <w:right w:val="none" w:sz="0" w:space="0" w:color="auto"/>
      </w:divBdr>
    </w:div>
    <w:div w:id="1653680540">
      <w:bodyDiv w:val="1"/>
      <w:marLeft w:val="0"/>
      <w:marRight w:val="0"/>
      <w:marTop w:val="0"/>
      <w:marBottom w:val="0"/>
      <w:divBdr>
        <w:top w:val="none" w:sz="0" w:space="0" w:color="auto"/>
        <w:left w:val="none" w:sz="0" w:space="0" w:color="auto"/>
        <w:bottom w:val="none" w:sz="0" w:space="0" w:color="auto"/>
        <w:right w:val="none" w:sz="0" w:space="0" w:color="auto"/>
      </w:divBdr>
    </w:div>
    <w:div w:id="1868255775">
      <w:bodyDiv w:val="1"/>
      <w:marLeft w:val="0"/>
      <w:marRight w:val="0"/>
      <w:marTop w:val="0"/>
      <w:marBottom w:val="0"/>
      <w:divBdr>
        <w:top w:val="none" w:sz="0" w:space="0" w:color="auto"/>
        <w:left w:val="none" w:sz="0" w:space="0" w:color="auto"/>
        <w:bottom w:val="none" w:sz="0" w:space="0" w:color="auto"/>
        <w:right w:val="none" w:sz="0" w:space="0" w:color="auto"/>
      </w:divBdr>
    </w:div>
    <w:div w:id="2131170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petusp_x00e4_iv_x00e4_m_x00e4__x00e4_r_x00e4_ xmlns="c58a3de9-1309-49e8-a8f1-69f12833f40f" xsi:nil="true"/>
    <Kuvaus xmlns="c58a3de9-1309-49e8-a8f1-69f12833f40f" xsi:nil="true"/>
    <Hankekoodi xmlns="c58a3de9-1309-49e8-a8f1-69f12833f40f" xsi:nil="true"/>
    <Hankkeentila xmlns="c58a3de9-1309-49e8-a8f1-69f12833f40f">Aktiivinen</Hankkeentila>
    <MigrationWizIdPermissionLevels xmlns="c58a3de9-1309-49e8-a8f1-69f12833f40f" xsi:nil="true"/>
    <MigrationWizIdSecurityGroups xmlns="c58a3de9-1309-49e8-a8f1-69f12833f40f" xsi:nil="true"/>
    <MigrationWizIdPermissions xmlns="c58a3de9-1309-49e8-a8f1-69f12833f40f" xsi:nil="true"/>
    <P_x00e4__x00e4_ttymisp_x00e4_iv_x00e4_ xmlns="c58a3de9-1309-49e8-a8f1-69f12833f40f" xsi:nil="true"/>
    <Alkamisp_x00e4_iv_x00e4_ xmlns="c58a3de9-1309-49e8-a8f1-69f12833f40f" xsi:nil="true"/>
    <Aloitusp_x00e4_iv_x00e4_m_x00e4__x00e4_r_x00e4_ xmlns="c58a3de9-1309-49e8-a8f1-69f12833f40f" xsi:nil="true"/>
    <MigrationWizIdDocumentLibraryPermissions xmlns="c58a3de9-1309-49e8-a8f1-69f12833f40f" xsi:nil="true"/>
    <MigrationWizId xmlns="c58a3de9-1309-49e8-a8f1-69f12833f40f" xsi:nil="true"/>
    <Tila xmlns="c58a3de9-1309-49e8-a8f1-69f12833f40f">Aktiivinen</Til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BA71B7047665469B18BA187EAE388E" ma:contentTypeVersion="25" ma:contentTypeDescription="Create a new document." ma:contentTypeScope="" ma:versionID="2a391e43cacaf82df95bf91aa6f6d21e">
  <xsd:schema xmlns:xsd="http://www.w3.org/2001/XMLSchema" xmlns:xs="http://www.w3.org/2001/XMLSchema" xmlns:p="http://schemas.microsoft.com/office/2006/metadata/properties" xmlns:ns2="c58a3de9-1309-49e8-a8f1-69f12833f40f" xmlns:ns3="8501c2fe-4c58-426b-ba32-2f7ea8e1df00" targetNamespace="http://schemas.microsoft.com/office/2006/metadata/properties" ma:root="true" ma:fieldsID="7db3f531e68179b3055f2530027a00b1" ns2:_="" ns3:_="">
    <xsd:import namespace="c58a3de9-1309-49e8-a8f1-69f12833f40f"/>
    <xsd:import namespace="8501c2fe-4c58-426b-ba32-2f7ea8e1df00"/>
    <xsd:element name="properties">
      <xsd:complexType>
        <xsd:sequence>
          <xsd:element name="documentManagement">
            <xsd:complexType>
              <xsd:all>
                <xsd:element ref="ns2:Kuvaus"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Hankekoodi" minOccurs="0"/>
                <xsd:element ref="ns2:Alkamisp_x00e4_iv_x00e4_" minOccurs="0"/>
                <xsd:element ref="ns2:P_x00e4__x00e4_ttymisp_x00e4_iv_x00e4_" minOccurs="0"/>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Aloitusp_x00e4_iv_x00e4_m_x00e4__x00e4_r_x00e4_" minOccurs="0"/>
                <xsd:element ref="ns2:Lopetusp_x00e4_iv_x00e4_m_x00e4__x00e4_r_x00e4_" minOccurs="0"/>
                <xsd:element ref="ns2:Tila" minOccurs="0"/>
                <xsd:element ref="ns2:Hankkeentila"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a3de9-1309-49e8-a8f1-69f12833f40f" elementFormDefault="qualified">
    <xsd:import namespace="http://schemas.microsoft.com/office/2006/documentManagement/types"/>
    <xsd:import namespace="http://schemas.microsoft.com/office/infopath/2007/PartnerControls"/>
    <xsd:element name="Kuvaus" ma:index="1" nillable="true" ma:displayName="Kuvaus" ma:description="Mikkelin kehitysyhtiö Miksei Oy:n strategia" ma:internalName="Kuvaus">
      <xsd:simpleType>
        <xsd:restriction base="dms:Text">
          <xsd:maxLength value="255"/>
        </xsd:restriction>
      </xsd:simpleType>
    </xsd:element>
    <xsd:element name="MigrationWizId" ma:index="3" nillable="true" ma:displayName="MigrationWizId" ma:internalName="MigrationWizId">
      <xsd:simpleType>
        <xsd:restriction base="dms:Text"/>
      </xsd:simpleType>
    </xsd:element>
    <xsd:element name="MigrationWizIdPermissions" ma:index="4" nillable="true" ma:displayName="MigrationWizIdPermissions" ma:internalName="MigrationWizIdPermissions">
      <xsd:simpleType>
        <xsd:restriction base="dms:Text"/>
      </xsd:simpleType>
    </xsd:element>
    <xsd:element name="MigrationWizIdPermissionLevels" ma:index="5" nillable="true" ma:displayName="MigrationWizIdPermissionLevels" ma:description="Tiedostot" ma:internalName="MigrationWizIdPermissionLevels">
      <xsd:simpleType>
        <xsd:restriction base="dms:Text"/>
      </xsd:simpleType>
    </xsd:element>
    <xsd:element name="MigrationWizIdDocumentLibraryPermissions" ma:index="6" nillable="true" ma:displayName="MigrationWizIdDocumentLibraryPermissions" ma:internalName="MigrationWizIdDocumentLibraryPermissions">
      <xsd:simpleType>
        <xsd:restriction base="dms:Text"/>
      </xsd:simpleType>
    </xsd:element>
    <xsd:element name="MigrationWizIdSecurityGroups" ma:index="7" nillable="true" ma:displayName="MigrationWizIdSecurityGroups" ma:description="Tiedostot" ma:internalName="MigrationWizIdSecurityGroups">
      <xsd:simpleType>
        <xsd:restriction base="dms:Text"/>
      </xsd:simpleType>
    </xsd:element>
    <xsd:element name="Hankekoodi" ma:index="8" nillable="true" ma:displayName="Hankekoodi" ma:format="Dropdown" ma:internalName="Hankekoodi">
      <xsd:simpleType>
        <xsd:restriction base="dms:Text">
          <xsd:maxLength value="255"/>
        </xsd:restriction>
      </xsd:simpleType>
    </xsd:element>
    <xsd:element name="Alkamisp_x00e4_iv_x00e4_" ma:index="9" nillable="true" ma:displayName="Alkamispäivä" ma:description="Syötä tähän hankkeen alkamispäivä" ma:format="DateOnly" ma:internalName="Alkamisp_x00e4_iv_x00e4_">
      <xsd:simpleType>
        <xsd:restriction base="dms:DateTime"/>
      </xsd:simpleType>
    </xsd:element>
    <xsd:element name="P_x00e4__x00e4_ttymisp_x00e4_iv_x00e4_" ma:index="10" nillable="true" ma:displayName="Päättymispäivä" ma:format="DateOnly" ma:internalName="P_x00e4__x00e4_ttymisp_x00e4_iv_x00e4_">
      <xsd:simpleType>
        <xsd:restriction base="dms:DateTim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Aloitusp_x00e4_iv_x00e4_m_x00e4__x00e4_r_x00e4_" ma:index="25" nillable="true" ma:displayName="Aloituspäivämäärä" ma:format="DateOnly" ma:internalName="Aloitusp_x00e4_iv_x00e4_m_x00e4__x00e4_r_x00e4_">
      <xsd:simpleType>
        <xsd:restriction base="dms:DateTime"/>
      </xsd:simpleType>
    </xsd:element>
    <xsd:element name="Lopetusp_x00e4_iv_x00e4_m_x00e4__x00e4_r_x00e4_" ma:index="26" nillable="true" ma:displayName="Lopetuspäivämäärä" ma:format="DateOnly" ma:internalName="Lopetusp_x00e4_iv_x00e4_m_x00e4__x00e4_r_x00e4_">
      <xsd:simpleType>
        <xsd:restriction base="dms:DateTime"/>
      </xsd:simpleType>
    </xsd:element>
    <xsd:element name="Tila" ma:index="27" nillable="true" ma:displayName="Tila" ma:default="Aktiivinen" ma:format="Dropdown" ma:internalName="Tila">
      <xsd:simpleType>
        <xsd:restriction base="dms:Text">
          <xsd:maxLength value="255"/>
        </xsd:restriction>
      </xsd:simpleType>
    </xsd:element>
    <xsd:element name="Hankkeentila" ma:index="28" nillable="true" ma:displayName="Hankkeen tila" ma:default="Aktiivinen" ma:description="Hankkeen tila (Valmistelussa/Aktiivinen/Päättynyt)" ma:format="Dropdown" ma:internalName="Hankkeentila">
      <xsd:simpleType>
        <xsd:restriction base="dms:Text">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01c2fe-4c58-426b-ba32-2f7ea8e1df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030AD-C4AF-42C8-8E9C-33862B516C93}">
  <ds:schemaRefs>
    <ds:schemaRef ds:uri="http://schemas.microsoft.com/sharepoint/v3/contenttype/forms"/>
  </ds:schemaRefs>
</ds:datastoreItem>
</file>

<file path=customXml/itemProps2.xml><?xml version="1.0" encoding="utf-8"?>
<ds:datastoreItem xmlns:ds="http://schemas.openxmlformats.org/officeDocument/2006/customXml" ds:itemID="{6E898529-ACBF-4DE0-8472-F82E8865CF62}">
  <ds:schemaRefs>
    <ds:schemaRef ds:uri="http://schemas.microsoft.com/office/2006/metadata/properties"/>
    <ds:schemaRef ds:uri="http://schemas.microsoft.com/office/infopath/2007/PartnerControls"/>
    <ds:schemaRef ds:uri="c58a3de9-1309-49e8-a8f1-69f12833f40f"/>
  </ds:schemaRefs>
</ds:datastoreItem>
</file>

<file path=customXml/itemProps3.xml><?xml version="1.0" encoding="utf-8"?>
<ds:datastoreItem xmlns:ds="http://schemas.openxmlformats.org/officeDocument/2006/customXml" ds:itemID="{1631457A-BAF7-4E07-8EE0-FDC550A1F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a3de9-1309-49e8-a8f1-69f12833f40f"/>
    <ds:schemaRef ds:uri="8501c2fe-4c58-426b-ba32-2f7ea8e1d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DBE9E5-746F-45AC-8124-9BBC7395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Pages>
  <Words>895</Words>
  <Characters>5107</Characters>
  <Application>Microsoft Office Word</Application>
  <DocSecurity>0</DocSecurity>
  <Lines>42</Lines>
  <Paragraphs>11</Paragraphs>
  <ScaleCrop>false</ScaleCrop>
  <HeadingPairs>
    <vt:vector size="4" baseType="variant">
      <vt:variant>
        <vt:lpstr>Название</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 - Minna</dc:creator>
  <cp:lastModifiedBy>Извекова Инна</cp:lastModifiedBy>
  <cp:revision>14</cp:revision>
  <cp:lastPrinted>2022-03-22T09:32:00Z</cp:lastPrinted>
  <dcterms:created xsi:type="dcterms:W3CDTF">2022-03-11T11:58:00Z</dcterms:created>
  <dcterms:modified xsi:type="dcterms:W3CDTF">2022-03-22T11:04:00Z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0x010100B4BA71B7047665469B18BA187EAE388E</vt:lpwstr>
  </property>
</Properties>
</file>